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C" w:rsidRPr="00FC0B34" w:rsidRDefault="00EA3EBC" w:rsidP="00FC0B34">
      <w:pPr>
        <w:jc w:val="center"/>
        <w:rPr>
          <w:rFonts w:ascii="Times New Roman" w:hAnsi="Times New Roman"/>
          <w:b/>
          <w:color w:val="FF0000"/>
          <w:sz w:val="72"/>
        </w:rPr>
      </w:pPr>
      <w:r w:rsidRPr="00FC0B34">
        <w:rPr>
          <w:rFonts w:ascii="Times New Roman" w:hAnsi="Times New Roman"/>
          <w:b/>
          <w:color w:val="FF0000"/>
          <w:sz w:val="72"/>
        </w:rPr>
        <w:t>Master Histoire des Techniques</w:t>
      </w:r>
    </w:p>
    <w:p w:rsidR="00EA3EBC" w:rsidRPr="00FC0B34" w:rsidRDefault="00EA3EBC" w:rsidP="00FC0B34">
      <w:pPr>
        <w:jc w:val="center"/>
        <w:rPr>
          <w:rFonts w:ascii="Times New Roman" w:hAnsi="Times New Roman"/>
          <w:b/>
          <w:color w:val="FF0000"/>
          <w:sz w:val="72"/>
        </w:rPr>
      </w:pPr>
      <w:r w:rsidRPr="00FC0B34">
        <w:rPr>
          <w:rFonts w:ascii="Times New Roman" w:hAnsi="Times New Roman"/>
          <w:b/>
          <w:color w:val="FF0000"/>
          <w:sz w:val="72"/>
        </w:rPr>
        <w:t>Master TPTI</w:t>
      </w:r>
    </w:p>
    <w:p w:rsidR="00EA3EBC" w:rsidRPr="00FC0B34" w:rsidRDefault="00CF2FD1" w:rsidP="00FC0B34">
      <w:pPr>
        <w:jc w:val="center"/>
        <w:rPr>
          <w:rFonts w:ascii="Times New Roman" w:hAnsi="Times New Roman"/>
          <w:b/>
          <w:color w:val="FF0000"/>
          <w:sz w:val="52"/>
        </w:rPr>
      </w:pPr>
      <w:r w:rsidRPr="00FC0B34">
        <w:rPr>
          <w:rFonts w:ascii="Times New Roman" w:hAnsi="Times New Roman"/>
          <w:b/>
          <w:color w:val="FF0000"/>
          <w:sz w:val="52"/>
        </w:rPr>
        <w:t>(Techniques, Patrimoine</w:t>
      </w:r>
      <w:r w:rsidR="00EA3EBC" w:rsidRPr="00FC0B34">
        <w:rPr>
          <w:rFonts w:ascii="Times New Roman" w:hAnsi="Times New Roman"/>
          <w:b/>
          <w:color w:val="FF0000"/>
          <w:sz w:val="52"/>
        </w:rPr>
        <w:t>, Territoire de l’Industrie)</w:t>
      </w:r>
    </w:p>
    <w:p w:rsidR="00FC0B34" w:rsidRDefault="00FC0B34" w:rsidP="00CF2FD1">
      <w:pPr>
        <w:rPr>
          <w:rFonts w:ascii="Times New Roman" w:hAnsi="Times New Roman"/>
          <w:b/>
          <w:sz w:val="48"/>
        </w:rPr>
      </w:pPr>
    </w:p>
    <w:p w:rsidR="00EA3EBC" w:rsidRPr="00FC0B34" w:rsidRDefault="00FC0B34" w:rsidP="00CF2FD1">
      <w:pPr>
        <w:rPr>
          <w:rFonts w:ascii="Times New Roman" w:hAnsi="Times New Roman"/>
          <w:b/>
          <w:i/>
          <w:color w:val="0000FF"/>
          <w:sz w:val="48"/>
        </w:rPr>
      </w:pPr>
      <w:r w:rsidRPr="00FC0B34">
        <w:rPr>
          <w:rFonts w:ascii="Times New Roman" w:hAnsi="Times New Roman"/>
          <w:b/>
          <w:i/>
          <w:color w:val="0000FF"/>
          <w:sz w:val="48"/>
        </w:rPr>
        <w:t>Qu’</w:t>
      </w:r>
      <w:proofErr w:type="spellStart"/>
      <w:r w:rsidRPr="00FC0B34">
        <w:rPr>
          <w:rFonts w:ascii="Times New Roman" w:hAnsi="Times New Roman"/>
          <w:b/>
          <w:i/>
          <w:color w:val="0000FF"/>
          <w:sz w:val="48"/>
        </w:rPr>
        <w:t>est-ce-que</w:t>
      </w:r>
      <w:proofErr w:type="spellEnd"/>
      <w:r w:rsidRPr="00FC0B34">
        <w:rPr>
          <w:rFonts w:ascii="Times New Roman" w:hAnsi="Times New Roman"/>
          <w:b/>
          <w:i/>
          <w:color w:val="0000FF"/>
          <w:sz w:val="48"/>
        </w:rPr>
        <w:t xml:space="preserve"> c’est ???</w:t>
      </w:r>
    </w:p>
    <w:p w:rsidR="00CF2FD1" w:rsidRPr="00FC0B34" w:rsidRDefault="00FC0B34" w:rsidP="00CF2FD1">
      <w:pPr>
        <w:rPr>
          <w:rFonts w:ascii="Times New Roman" w:hAnsi="Times New Roman"/>
          <w:b/>
          <w:sz w:val="32"/>
        </w:rPr>
      </w:pPr>
      <w:r w:rsidRPr="00FC0B34">
        <w:rPr>
          <w:rFonts w:ascii="Times New Roman" w:hAnsi="Times New Roman"/>
          <w:sz w:val="32"/>
        </w:rPr>
        <w:t xml:space="preserve">Une formation en </w:t>
      </w:r>
      <w:r w:rsidRPr="00FC0B34">
        <w:rPr>
          <w:rFonts w:ascii="Times New Roman" w:hAnsi="Times New Roman"/>
          <w:b/>
          <w:sz w:val="32"/>
        </w:rPr>
        <w:t>histoire appliquée</w:t>
      </w:r>
      <w:r w:rsidRPr="00FC0B34">
        <w:rPr>
          <w:rFonts w:ascii="Times New Roman" w:hAnsi="Times New Roman"/>
          <w:sz w:val="32"/>
        </w:rPr>
        <w:t>, qui</w:t>
      </w:r>
      <w:r w:rsidRPr="00FC0B34">
        <w:rPr>
          <w:rFonts w:ascii="Times New Roman" w:hAnsi="Times New Roman"/>
          <w:b/>
          <w:sz w:val="32"/>
        </w:rPr>
        <w:t xml:space="preserve"> 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>croise analyse historique et analyse de terrain, recherche et management, recherche-action et valorisation</w:t>
      </w:r>
    </w:p>
    <w:p w:rsidR="00CF2FD1" w:rsidRPr="00FC0B34" w:rsidRDefault="00CF2FD1" w:rsidP="00CF2FD1">
      <w:pPr>
        <w:rPr>
          <w:rFonts w:ascii="Times New Roman" w:hAnsi="Times New Roman"/>
          <w:b/>
          <w:sz w:val="28"/>
        </w:rPr>
      </w:pPr>
    </w:p>
    <w:p w:rsidR="00FC0B34" w:rsidRPr="00FC0B34" w:rsidRDefault="00FC0B34" w:rsidP="00FC0B34">
      <w:pPr>
        <w:rPr>
          <w:rFonts w:ascii="Times New Roman" w:hAnsi="Times New Roman"/>
          <w:b/>
          <w:i/>
          <w:color w:val="0000FF"/>
          <w:sz w:val="48"/>
        </w:rPr>
      </w:pPr>
      <w:r>
        <w:rPr>
          <w:rFonts w:ascii="Times New Roman" w:hAnsi="Times New Roman"/>
          <w:b/>
          <w:i/>
          <w:color w:val="0000FF"/>
          <w:sz w:val="48"/>
        </w:rPr>
        <w:t xml:space="preserve">Pourquoi faire </w:t>
      </w:r>
      <w:r w:rsidRPr="00FC0B34">
        <w:rPr>
          <w:rFonts w:ascii="Times New Roman" w:hAnsi="Times New Roman"/>
          <w:b/>
          <w:i/>
          <w:color w:val="0000FF"/>
          <w:sz w:val="48"/>
        </w:rPr>
        <w:t>???</w:t>
      </w:r>
    </w:p>
    <w:p w:rsidR="00FC0B34" w:rsidRPr="00FC0B34" w:rsidRDefault="00FC0B34" w:rsidP="00FC0B34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Helvetica-Bold"/>
          <w:color w:val="000000"/>
          <w:sz w:val="32"/>
        </w:rPr>
      </w:pPr>
      <w:r w:rsidRPr="00FC0B34">
        <w:rPr>
          <w:rFonts w:ascii="Times New Roman" w:eastAsia="Cambria" w:hAnsi="Times New Roman" w:cs="Helvetica-Bold"/>
          <w:b/>
          <w:color w:val="000000"/>
          <w:sz w:val="32"/>
        </w:rPr>
        <w:t>Recherche 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: </w:t>
      </w:r>
      <w:r>
        <w:rPr>
          <w:rFonts w:ascii="Times New Roman" w:hAnsi="Times New Roman" w:cs="Helvetica-Bold"/>
          <w:color w:val="000000"/>
          <w:sz w:val="32"/>
        </w:rPr>
        <w:t xml:space="preserve">doctorat d’histoire, 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>doctorat international HERITECHS en histoire appliquée</w:t>
      </w:r>
    </w:p>
    <w:p w:rsidR="00FC0B34" w:rsidRPr="00FC0B34" w:rsidRDefault="00FC0B34" w:rsidP="00FC0B34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Helvetica-Bold"/>
          <w:color w:val="000000"/>
          <w:sz w:val="32"/>
        </w:rPr>
      </w:pPr>
      <w:r w:rsidRPr="00FC0B34">
        <w:rPr>
          <w:rFonts w:ascii="Times New Roman" w:eastAsia="Cambria" w:hAnsi="Times New Roman" w:cs="Helvetica-Bold"/>
          <w:b/>
          <w:color w:val="000000"/>
          <w:sz w:val="32"/>
        </w:rPr>
        <w:t>Professionnels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 : </w:t>
      </w:r>
      <w:r w:rsidRPr="00FC0B34">
        <w:rPr>
          <w:rFonts w:ascii="Times New Roman" w:eastAsia="Cambria" w:hAnsi="Times New Roman" w:cs="Helvetica-Bold"/>
          <w:b/>
          <w:color w:val="000000"/>
          <w:sz w:val="32"/>
        </w:rPr>
        <w:t>métiers du patrimoine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 auprès des collectivités territoriales (gestion de musées ou de sites, inventaires, collections, archéologie industrielle ou </w:t>
      </w:r>
      <w:proofErr w:type="spellStart"/>
      <w:r w:rsidRPr="00FC0B34">
        <w:rPr>
          <w:rFonts w:ascii="Times New Roman" w:eastAsia="Cambria" w:hAnsi="Times New Roman" w:cs="Helvetica-Bold"/>
          <w:color w:val="000000"/>
          <w:sz w:val="32"/>
        </w:rPr>
        <w:t>paléo-technique</w:t>
      </w:r>
      <w:proofErr w:type="spellEnd"/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); </w:t>
      </w:r>
      <w:r w:rsidRPr="00FC0B34">
        <w:rPr>
          <w:rFonts w:ascii="Times New Roman" w:eastAsia="Cambria" w:hAnsi="Times New Roman" w:cs="Helvetica-Bold"/>
          <w:b/>
          <w:color w:val="000000"/>
          <w:sz w:val="32"/>
        </w:rPr>
        <w:t>métiers de la médiation culturelle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 (conception muséale, consulting en gestion et valorisation des territoires et structures monumentales et culture artisanale technique, tourisme technique et industriel); </w:t>
      </w:r>
      <w:r w:rsidRPr="00FC0B34">
        <w:rPr>
          <w:rFonts w:ascii="Times New Roman" w:eastAsia="Cambria" w:hAnsi="Times New Roman" w:cs="Helvetica-Bold"/>
          <w:b/>
          <w:color w:val="000000"/>
          <w:sz w:val="32"/>
        </w:rPr>
        <w:t>métiers de l’information et de la communication</w:t>
      </w:r>
      <w:r w:rsidRPr="00FC0B34">
        <w:rPr>
          <w:rFonts w:ascii="Times New Roman" w:eastAsia="Cambria" w:hAnsi="Times New Roman" w:cs="Helvetica-Bold"/>
          <w:color w:val="000000"/>
          <w:sz w:val="32"/>
        </w:rPr>
        <w:t xml:space="preserve"> (journalisme scientifique et technique).</w:t>
      </w:r>
    </w:p>
    <w:p w:rsidR="00CF2FD1" w:rsidRDefault="00CF2FD1" w:rsidP="00CF2FD1">
      <w:pPr>
        <w:rPr>
          <w:rFonts w:ascii="Times New Roman" w:hAnsi="Times New Roman"/>
          <w:b/>
          <w:sz w:val="48"/>
        </w:rPr>
      </w:pPr>
    </w:p>
    <w:p w:rsidR="00CF2FD1" w:rsidRPr="00FC0B34" w:rsidRDefault="00033292" w:rsidP="00FC0B34">
      <w:pPr>
        <w:jc w:val="center"/>
        <w:rPr>
          <w:rFonts w:ascii="Times New Roman" w:hAnsi="Times New Roman"/>
          <w:b/>
          <w:i/>
          <w:color w:val="0000FF"/>
          <w:sz w:val="48"/>
        </w:rPr>
      </w:pPr>
      <w:r>
        <w:rPr>
          <w:rFonts w:ascii="Times New Roman" w:hAnsi="Times New Roman"/>
          <w:b/>
          <w:i/>
          <w:noProof/>
          <w:color w:val="0000FF"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122555</wp:posOffset>
            </wp:positionV>
            <wp:extent cx="1600200" cy="1524635"/>
            <wp:effectExtent l="25400" t="0" r="0" b="0"/>
            <wp:wrapTight wrapText="bothSides">
              <wp:wrapPolygon edited="0">
                <wp:start x="-343" y="0"/>
                <wp:lineTo x="-343" y="21231"/>
                <wp:lineTo x="21600" y="21231"/>
                <wp:lineTo x="21600" y="0"/>
                <wp:lineTo x="-343" y="0"/>
              </wp:wrapPolygon>
            </wp:wrapTight>
            <wp:docPr id="4" name="Image 2" descr="MH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HT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B34">
        <w:rPr>
          <w:rFonts w:ascii="Times New Roman" w:hAnsi="Times New Roman"/>
          <w:b/>
          <w:i/>
          <w:noProof/>
          <w:color w:val="0000FF"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828800" cy="1629410"/>
            <wp:effectExtent l="25400" t="0" r="0" b="0"/>
            <wp:wrapTight wrapText="bothSides">
              <wp:wrapPolygon edited="0">
                <wp:start x="-300" y="0"/>
                <wp:lineTo x="-300" y="21213"/>
                <wp:lineTo x="21600" y="21213"/>
                <wp:lineTo x="21600" y="0"/>
                <wp:lineTo x="-300" y="0"/>
              </wp:wrapPolygon>
            </wp:wrapTight>
            <wp:docPr id="1" name="Image 0" descr="M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H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B34">
        <w:rPr>
          <w:rFonts w:ascii="Times New Roman" w:hAnsi="Times New Roman"/>
          <w:b/>
          <w:i/>
          <w:color w:val="0000FF"/>
          <w:sz w:val="48"/>
        </w:rPr>
        <w:t xml:space="preserve">Comment en savoir plus </w:t>
      </w:r>
      <w:r w:rsidR="00FC0B34" w:rsidRPr="00FC0B34">
        <w:rPr>
          <w:rFonts w:ascii="Times New Roman" w:hAnsi="Times New Roman"/>
          <w:b/>
          <w:i/>
          <w:color w:val="0000FF"/>
          <w:sz w:val="48"/>
        </w:rPr>
        <w:t>???</w:t>
      </w:r>
    </w:p>
    <w:p w:rsidR="00CF2FD1" w:rsidRPr="00CF2FD1" w:rsidRDefault="00CF2FD1" w:rsidP="00FC0B34">
      <w:pPr>
        <w:jc w:val="center"/>
        <w:rPr>
          <w:rFonts w:ascii="Times New Roman" w:hAnsi="Times New Roman"/>
          <w:b/>
          <w:color w:val="FF0000"/>
          <w:sz w:val="36"/>
        </w:rPr>
      </w:pPr>
      <w:r w:rsidRPr="00CF2FD1">
        <w:rPr>
          <w:rFonts w:ascii="Times New Roman" w:hAnsi="Times New Roman"/>
          <w:b/>
          <w:color w:val="FF0000"/>
          <w:sz w:val="36"/>
        </w:rPr>
        <w:t>Réunion de Présentation</w:t>
      </w:r>
    </w:p>
    <w:p w:rsidR="00CF2FD1" w:rsidRPr="00CF2FD1" w:rsidRDefault="00CF2FD1" w:rsidP="00FC0B34">
      <w:pPr>
        <w:jc w:val="center"/>
        <w:rPr>
          <w:rFonts w:ascii="Times New Roman" w:hAnsi="Times New Roman"/>
          <w:b/>
          <w:color w:val="FF0000"/>
          <w:sz w:val="36"/>
        </w:rPr>
      </w:pPr>
      <w:r w:rsidRPr="00CF2FD1">
        <w:rPr>
          <w:rFonts w:ascii="Times New Roman" w:hAnsi="Times New Roman"/>
          <w:b/>
          <w:color w:val="FF0000"/>
          <w:sz w:val="36"/>
        </w:rPr>
        <w:t>Vendredi 15 juin 2012</w:t>
      </w:r>
    </w:p>
    <w:p w:rsidR="00CF2FD1" w:rsidRPr="00CF2FD1" w:rsidRDefault="00CF2FD1" w:rsidP="00FC0B34">
      <w:pPr>
        <w:jc w:val="center"/>
        <w:rPr>
          <w:rFonts w:ascii="Times New Roman" w:hAnsi="Times New Roman"/>
          <w:b/>
          <w:color w:val="FF0000"/>
          <w:sz w:val="36"/>
        </w:rPr>
      </w:pPr>
      <w:r w:rsidRPr="00CF2FD1">
        <w:rPr>
          <w:rFonts w:ascii="Times New Roman" w:hAnsi="Times New Roman"/>
          <w:b/>
          <w:color w:val="FF0000"/>
          <w:sz w:val="36"/>
        </w:rPr>
        <w:t>10h-12h</w:t>
      </w:r>
    </w:p>
    <w:p w:rsidR="00CF2FD1" w:rsidRPr="00CF2FD1" w:rsidRDefault="00CF2FD1" w:rsidP="00FC0B34">
      <w:pPr>
        <w:jc w:val="center"/>
        <w:rPr>
          <w:rFonts w:ascii="Times New Roman" w:hAnsi="Times New Roman"/>
          <w:b/>
          <w:color w:val="FF0000"/>
          <w:sz w:val="36"/>
        </w:rPr>
      </w:pPr>
      <w:r w:rsidRPr="00CF2FD1">
        <w:rPr>
          <w:rFonts w:ascii="Times New Roman" w:hAnsi="Times New Roman"/>
          <w:b/>
          <w:color w:val="FF0000"/>
          <w:sz w:val="36"/>
        </w:rPr>
        <w:t>Centre Malher</w:t>
      </w:r>
    </w:p>
    <w:p w:rsidR="003F3914" w:rsidRPr="00CF2FD1" w:rsidRDefault="00CF2FD1" w:rsidP="00FC0B34">
      <w:pPr>
        <w:jc w:val="center"/>
        <w:rPr>
          <w:rFonts w:ascii="Times New Roman" w:hAnsi="Times New Roman"/>
          <w:b/>
          <w:color w:val="FF0000"/>
          <w:sz w:val="36"/>
        </w:rPr>
      </w:pPr>
      <w:r w:rsidRPr="00CF2FD1">
        <w:rPr>
          <w:rFonts w:ascii="Times New Roman" w:hAnsi="Times New Roman"/>
          <w:b/>
          <w:color w:val="FF0000"/>
          <w:sz w:val="36"/>
        </w:rPr>
        <w:t>Bibliothèque du 5</w:t>
      </w:r>
      <w:r w:rsidRPr="00CF2FD1">
        <w:rPr>
          <w:rFonts w:ascii="Times New Roman" w:hAnsi="Times New Roman"/>
          <w:b/>
          <w:color w:val="FF0000"/>
          <w:sz w:val="36"/>
          <w:vertAlign w:val="superscript"/>
        </w:rPr>
        <w:t>ème</w:t>
      </w:r>
      <w:r w:rsidRPr="00CF2FD1">
        <w:rPr>
          <w:rFonts w:ascii="Times New Roman" w:hAnsi="Times New Roman"/>
          <w:b/>
          <w:color w:val="FF0000"/>
          <w:sz w:val="36"/>
        </w:rPr>
        <w:t xml:space="preserve"> étage</w:t>
      </w:r>
    </w:p>
    <w:sectPr w:rsidR="003F3914" w:rsidRPr="00CF2FD1" w:rsidSect="00FC0B34">
      <w:pgSz w:w="16838" w:h="11899" w:orient="landscape"/>
      <w:pgMar w:top="567" w:right="1417" w:bottom="56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EBC"/>
    <w:rsid w:val="00033292"/>
    <w:rsid w:val="00CF2FD1"/>
    <w:rsid w:val="00EA3EBC"/>
    <w:rsid w:val="00F92FEE"/>
    <w:rsid w:val="00FC0B3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168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TPTI</dc:creator>
  <cp:keywords/>
  <cp:lastModifiedBy>TPTI</cp:lastModifiedBy>
  <cp:revision>3</cp:revision>
  <dcterms:created xsi:type="dcterms:W3CDTF">2012-05-24T11:19:00Z</dcterms:created>
  <dcterms:modified xsi:type="dcterms:W3CDTF">2012-05-29T08:53:00Z</dcterms:modified>
</cp:coreProperties>
</file>