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96" w:rsidRDefault="00A6621A">
      <w:pPr>
        <w:rPr>
          <w:rFonts w:ascii="Times New Roman" w:hAnsi="Times New Roman"/>
          <w:b/>
          <w:sz w:val="28"/>
        </w:rPr>
      </w:pPr>
      <w:r>
        <w:rPr>
          <w:noProof/>
          <w:lang w:eastAsia="fr-FR"/>
        </w:rPr>
        <w:drawing>
          <wp:anchor distT="0" distB="0" distL="114300" distR="114300" simplePos="0" relativeHeight="251659264" behindDoc="1" locked="0" layoutInCell="1" allowOverlap="1">
            <wp:simplePos x="0" y="0"/>
            <wp:positionH relativeFrom="column">
              <wp:posOffset>738505</wp:posOffset>
            </wp:positionH>
            <wp:positionV relativeFrom="paragraph">
              <wp:posOffset>-313055</wp:posOffset>
            </wp:positionV>
            <wp:extent cx="1497330" cy="431800"/>
            <wp:effectExtent l="0" t="0" r="7620" b="635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7330" cy="431800"/>
                    </a:xfrm>
                    <a:prstGeom prst="rect">
                      <a:avLst/>
                    </a:prstGeom>
                    <a:noFill/>
                    <a:ln w="9525">
                      <a:noFill/>
                      <a:miter lim="800000"/>
                      <a:headEnd/>
                      <a:tailEnd/>
                    </a:ln>
                  </pic:spPr>
                </pic:pic>
              </a:graphicData>
            </a:graphic>
          </wp:anchor>
        </w:drawing>
      </w:r>
      <w:r w:rsidR="006A1ABB">
        <w:rPr>
          <w:noProof/>
          <w:lang w:eastAsia="fr-FR"/>
        </w:rPr>
        <w:drawing>
          <wp:anchor distT="0" distB="0" distL="114300" distR="114300" simplePos="0" relativeHeight="251658240" behindDoc="1" locked="0" layoutInCell="1" allowOverlap="1">
            <wp:simplePos x="0" y="0"/>
            <wp:positionH relativeFrom="column">
              <wp:posOffset>3322955</wp:posOffset>
            </wp:positionH>
            <wp:positionV relativeFrom="paragraph">
              <wp:posOffset>-447040</wp:posOffset>
            </wp:positionV>
            <wp:extent cx="1123200" cy="648000"/>
            <wp:effectExtent l="0" t="0" r="1270" b="0"/>
            <wp:wrapNone/>
            <wp:docPr id="1026" name="Picture 2" descr="C:\Users\asegura\AppData\Local\Microsoft\Windows\Temporary Internet Files\Content.Outlook\2POPPOV3\ENSAPLV_logotype-aplatproduit-fond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segura\AppData\Local\Microsoft\Windows\Temporary Internet Files\Content.Outlook\2POPPOV3\ENSAPLV_logotype-aplatproduit-fondcouleur.jpg"/>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200" cy="648000"/>
                    </a:xfrm>
                    <a:prstGeom prst="rect">
                      <a:avLst/>
                    </a:prstGeom>
                    <a:noFill/>
                    <a:extLst/>
                  </pic:spPr>
                </pic:pic>
              </a:graphicData>
            </a:graphic>
          </wp:anchor>
        </w:drawing>
      </w:r>
      <w:r w:rsidR="00226D10">
        <w:rPr>
          <w:rFonts w:ascii="Times New Roman" w:hAnsi="Times New Roman"/>
          <w:b/>
          <w:sz w:val="28"/>
        </w:rPr>
        <w:t xml:space="preserve">    </w:t>
      </w:r>
    </w:p>
    <w:p w:rsidR="00B84796" w:rsidRDefault="00B84796">
      <w:pPr>
        <w:rPr>
          <w:rFonts w:ascii="Times New Roman" w:hAnsi="Times New Roman"/>
          <w:b/>
          <w:sz w:val="28"/>
        </w:rPr>
      </w:pPr>
      <w:bookmarkStart w:id="0" w:name="_GoBack"/>
      <w:bookmarkEnd w:id="0"/>
    </w:p>
    <w:p w:rsidR="00B84796" w:rsidRDefault="00B84796">
      <w:pPr>
        <w:rPr>
          <w:rFonts w:ascii="Times New Roman" w:hAnsi="Times New Roman"/>
          <w:b/>
          <w:sz w:val="28"/>
        </w:rPr>
      </w:pPr>
    </w:p>
    <w:p w:rsidR="00F168FD" w:rsidRPr="006A1ABB" w:rsidRDefault="007C00CA" w:rsidP="009F6269">
      <w:pPr>
        <w:jc w:val="center"/>
        <w:rPr>
          <w:rFonts w:ascii="Times New Roman" w:hAnsi="Times New Roman"/>
          <w:b/>
        </w:rPr>
      </w:pPr>
      <w:r w:rsidRPr="006A1ABB">
        <w:rPr>
          <w:rFonts w:ascii="Times New Roman" w:hAnsi="Times New Roman"/>
          <w:b/>
        </w:rPr>
        <w:t xml:space="preserve">Table ronde </w:t>
      </w:r>
      <w:r w:rsidR="00F168FD" w:rsidRPr="006A1ABB">
        <w:rPr>
          <w:rFonts w:ascii="Times New Roman" w:hAnsi="Times New Roman"/>
          <w:b/>
        </w:rPr>
        <w:t>« Le</w:t>
      </w:r>
      <w:r w:rsidRPr="006A1ABB">
        <w:rPr>
          <w:rFonts w:ascii="Times New Roman" w:hAnsi="Times New Roman"/>
          <w:b/>
        </w:rPr>
        <w:t>s représentations</w:t>
      </w:r>
      <w:r w:rsidR="00F168FD" w:rsidRPr="006A1ABB">
        <w:rPr>
          <w:rFonts w:ascii="Times New Roman" w:hAnsi="Times New Roman"/>
          <w:b/>
        </w:rPr>
        <w:t xml:space="preserve"> </w:t>
      </w:r>
      <w:r w:rsidRPr="006A1ABB">
        <w:rPr>
          <w:rFonts w:ascii="Times New Roman" w:hAnsi="Times New Roman"/>
          <w:b/>
        </w:rPr>
        <w:t xml:space="preserve">du chantier, </w:t>
      </w:r>
      <w:r w:rsidR="00FB3D1B" w:rsidRPr="006A1ABB">
        <w:rPr>
          <w:rFonts w:ascii="Times New Roman" w:hAnsi="Times New Roman"/>
          <w:b/>
        </w:rPr>
        <w:t>XVI</w:t>
      </w:r>
      <w:r w:rsidR="00FB3D1B" w:rsidRPr="006A1ABB">
        <w:rPr>
          <w:rFonts w:ascii="Times New Roman" w:hAnsi="Times New Roman"/>
          <w:b/>
          <w:vertAlign w:val="superscript"/>
        </w:rPr>
        <w:t>e</w:t>
      </w:r>
      <w:r w:rsidR="00FB3D1B" w:rsidRPr="006A1ABB">
        <w:rPr>
          <w:rFonts w:ascii="Times New Roman" w:hAnsi="Times New Roman"/>
          <w:b/>
        </w:rPr>
        <w:t>-XX</w:t>
      </w:r>
      <w:r w:rsidR="00FB3D1B" w:rsidRPr="006A1ABB">
        <w:rPr>
          <w:rFonts w:ascii="Times New Roman" w:hAnsi="Times New Roman"/>
          <w:b/>
          <w:vertAlign w:val="superscript"/>
        </w:rPr>
        <w:t>e</w:t>
      </w:r>
      <w:r w:rsidR="00FB3D1B" w:rsidRPr="006A1ABB">
        <w:rPr>
          <w:rFonts w:ascii="Times New Roman" w:hAnsi="Times New Roman"/>
          <w:b/>
        </w:rPr>
        <w:t xml:space="preserve"> siècles »</w:t>
      </w:r>
    </w:p>
    <w:p w:rsidR="00D73E13" w:rsidRDefault="00D73E13" w:rsidP="00D73E13">
      <w:pPr>
        <w:jc w:val="center"/>
        <w:rPr>
          <w:rFonts w:ascii="Times New Roman" w:hAnsi="Times New Roman"/>
          <w:b/>
          <w:color w:val="FF0000"/>
          <w:sz w:val="22"/>
          <w:u w:val="single"/>
        </w:rPr>
      </w:pPr>
    </w:p>
    <w:p w:rsidR="00C559D0" w:rsidRDefault="005A05AC" w:rsidP="00D73E13">
      <w:pPr>
        <w:jc w:val="center"/>
        <w:rPr>
          <w:rFonts w:ascii="Times New Roman" w:hAnsi="Times New Roman"/>
          <w:b/>
          <w:color w:val="FF0000"/>
          <w:sz w:val="22"/>
          <w:u w:val="single"/>
        </w:rPr>
      </w:pPr>
      <w:r w:rsidRPr="00BF356A">
        <w:rPr>
          <w:rFonts w:ascii="Times New Roman" w:hAnsi="Times New Roman"/>
          <w:b/>
          <w:color w:val="FF0000"/>
          <w:sz w:val="22"/>
          <w:u w:val="single"/>
        </w:rPr>
        <w:t>3 décembre</w:t>
      </w:r>
      <w:r w:rsidR="009A609C" w:rsidRPr="00BF356A">
        <w:rPr>
          <w:rFonts w:ascii="Times New Roman" w:hAnsi="Times New Roman"/>
          <w:b/>
          <w:color w:val="FF0000"/>
          <w:sz w:val="22"/>
          <w:u w:val="single"/>
        </w:rPr>
        <w:t xml:space="preserve"> 2014</w:t>
      </w:r>
      <w:r w:rsidRPr="00BF356A">
        <w:rPr>
          <w:rFonts w:ascii="Times New Roman" w:hAnsi="Times New Roman"/>
          <w:b/>
          <w:color w:val="FF0000"/>
          <w:sz w:val="22"/>
          <w:u w:val="single"/>
        </w:rPr>
        <w:t xml:space="preserve"> (9h30-13h)</w:t>
      </w:r>
    </w:p>
    <w:p w:rsidR="00BF356A" w:rsidRPr="006A1ABB" w:rsidRDefault="00BF356A" w:rsidP="00BF356A">
      <w:pPr>
        <w:jc w:val="center"/>
        <w:rPr>
          <w:rFonts w:ascii="Times New Roman" w:hAnsi="Times New Roman" w:cs="Times New Roman"/>
          <w:b/>
          <w:color w:val="FF0000"/>
          <w:sz w:val="22"/>
          <w:u w:val="single"/>
        </w:rPr>
      </w:pPr>
    </w:p>
    <w:p w:rsidR="006B4EAD" w:rsidRPr="006A1ABB" w:rsidRDefault="009A609C" w:rsidP="009F6269">
      <w:pPr>
        <w:jc w:val="center"/>
        <w:rPr>
          <w:rFonts w:ascii="Times New Roman" w:hAnsi="Times New Roman" w:cs="Times New Roman"/>
          <w:b/>
          <w:sz w:val="20"/>
          <w:szCs w:val="20"/>
        </w:rPr>
      </w:pPr>
      <w:r w:rsidRPr="006A1ABB">
        <w:rPr>
          <w:rFonts w:ascii="Times New Roman" w:hAnsi="Times New Roman" w:cs="Times New Roman"/>
          <w:b/>
          <w:sz w:val="20"/>
          <w:szCs w:val="20"/>
        </w:rPr>
        <w:t xml:space="preserve">Cité de l’architecture </w:t>
      </w:r>
      <w:r w:rsidR="00A93E92" w:rsidRPr="006A1ABB">
        <w:rPr>
          <w:rFonts w:ascii="Times New Roman" w:hAnsi="Times New Roman" w:cs="Times New Roman"/>
          <w:b/>
          <w:sz w:val="20"/>
          <w:szCs w:val="20"/>
        </w:rPr>
        <w:t xml:space="preserve">&amp; </w:t>
      </w:r>
      <w:r w:rsidRPr="006A1ABB">
        <w:rPr>
          <w:rFonts w:ascii="Times New Roman" w:hAnsi="Times New Roman" w:cs="Times New Roman"/>
          <w:b/>
          <w:sz w:val="20"/>
          <w:szCs w:val="20"/>
        </w:rPr>
        <w:t>du patrimoine</w:t>
      </w:r>
      <w:r w:rsidR="005A05AC" w:rsidRPr="006A1ABB">
        <w:rPr>
          <w:rFonts w:ascii="Times New Roman" w:hAnsi="Times New Roman" w:cs="Times New Roman"/>
          <w:b/>
          <w:sz w:val="20"/>
          <w:szCs w:val="20"/>
        </w:rPr>
        <w:t>, salle Anatole de Baudot</w:t>
      </w:r>
      <w:r w:rsidR="00F168FD" w:rsidRPr="006A1ABB">
        <w:rPr>
          <w:rFonts w:ascii="Times New Roman" w:hAnsi="Times New Roman" w:cs="Times New Roman"/>
          <w:b/>
          <w:sz w:val="20"/>
          <w:szCs w:val="20"/>
        </w:rPr>
        <w:t xml:space="preserve"> </w:t>
      </w:r>
      <w:r w:rsidR="006A1ABB" w:rsidRPr="006A1ABB">
        <w:rPr>
          <w:rFonts w:ascii="Times New Roman" w:hAnsi="Times New Roman" w:cs="Times New Roman"/>
          <w:b/>
          <w:sz w:val="20"/>
          <w:szCs w:val="20"/>
        </w:rPr>
        <w:t>– 7, rue Albert de Mun 75116 Paris</w:t>
      </w:r>
    </w:p>
    <w:p w:rsidR="00420C97" w:rsidRDefault="009A609C" w:rsidP="009F6269">
      <w:pPr>
        <w:jc w:val="center"/>
        <w:rPr>
          <w:rFonts w:ascii="Times New Roman" w:hAnsi="Times New Roman" w:cs="Times New Roman"/>
          <w:sz w:val="20"/>
          <w:szCs w:val="20"/>
        </w:rPr>
      </w:pPr>
      <w:r w:rsidRPr="006A1ABB">
        <w:rPr>
          <w:rFonts w:ascii="Times New Roman" w:hAnsi="Times New Roman" w:cs="Times New Roman"/>
          <w:sz w:val="20"/>
          <w:szCs w:val="20"/>
        </w:rPr>
        <w:t>Table ronde organisée par</w:t>
      </w:r>
      <w:r w:rsidR="001D7E68" w:rsidRPr="006A1ABB">
        <w:rPr>
          <w:rFonts w:ascii="Times New Roman" w:hAnsi="Times New Roman" w:cs="Times New Roman"/>
          <w:sz w:val="20"/>
          <w:szCs w:val="20"/>
        </w:rPr>
        <w:t xml:space="preserve"> </w:t>
      </w:r>
      <w:r w:rsidR="00B643F7" w:rsidRPr="006A1ABB">
        <w:rPr>
          <w:rFonts w:ascii="Times New Roman" w:hAnsi="Times New Roman" w:cs="Times New Roman"/>
          <w:sz w:val="20"/>
          <w:szCs w:val="20"/>
        </w:rPr>
        <w:t xml:space="preserve">Valérie Nègre  (Ecole nationale supérieure d’architecture Paris La Villette) </w:t>
      </w:r>
      <w:r w:rsidR="00B643F7">
        <w:rPr>
          <w:rFonts w:ascii="Times New Roman" w:hAnsi="Times New Roman" w:cs="Times New Roman"/>
          <w:sz w:val="20"/>
          <w:szCs w:val="20"/>
        </w:rPr>
        <w:t>et</w:t>
      </w:r>
    </w:p>
    <w:p w:rsidR="00EA55A6" w:rsidRPr="006A1ABB" w:rsidRDefault="001D7E68" w:rsidP="009F6269">
      <w:pPr>
        <w:jc w:val="center"/>
        <w:rPr>
          <w:rFonts w:ascii="Times New Roman" w:hAnsi="Times New Roman" w:cs="Times New Roman"/>
          <w:sz w:val="20"/>
          <w:szCs w:val="20"/>
        </w:rPr>
      </w:pPr>
      <w:r w:rsidRPr="006A1ABB">
        <w:rPr>
          <w:rFonts w:ascii="Times New Roman" w:hAnsi="Times New Roman" w:cs="Times New Roman"/>
          <w:sz w:val="20"/>
          <w:szCs w:val="20"/>
        </w:rPr>
        <w:t>Corinne Bélier (</w:t>
      </w:r>
      <w:r w:rsidR="00D86879" w:rsidRPr="006A1ABB">
        <w:rPr>
          <w:rFonts w:ascii="Times New Roman" w:hAnsi="Times New Roman" w:cs="Times New Roman"/>
          <w:sz w:val="20"/>
          <w:szCs w:val="20"/>
        </w:rPr>
        <w:t>Cité de l’architecture &amp; du patrimoine</w:t>
      </w:r>
      <w:r w:rsidR="006A1ABB" w:rsidRPr="006A1ABB">
        <w:rPr>
          <w:rFonts w:ascii="Times New Roman" w:hAnsi="Times New Roman" w:cs="Times New Roman"/>
          <w:sz w:val="20"/>
          <w:szCs w:val="20"/>
        </w:rPr>
        <w:t>/musée des Monuments français</w:t>
      </w:r>
      <w:r w:rsidR="00B643F7">
        <w:rPr>
          <w:rFonts w:ascii="Times New Roman" w:hAnsi="Times New Roman" w:cs="Times New Roman"/>
          <w:sz w:val="20"/>
          <w:szCs w:val="20"/>
        </w:rPr>
        <w:t>)</w:t>
      </w:r>
      <w:r w:rsidR="00420C97">
        <w:rPr>
          <w:rFonts w:ascii="Times New Roman" w:hAnsi="Times New Roman" w:cs="Times New Roman"/>
          <w:sz w:val="20"/>
          <w:szCs w:val="20"/>
        </w:rPr>
        <w:t>.</w:t>
      </w:r>
    </w:p>
    <w:p w:rsidR="00EA55A6" w:rsidRPr="006A1ABB" w:rsidRDefault="00EA55A6">
      <w:pPr>
        <w:rPr>
          <w:rFonts w:ascii="Times New Roman" w:hAnsi="Times New Roman" w:cs="Times New Roman"/>
          <w:sz w:val="20"/>
          <w:szCs w:val="20"/>
        </w:rPr>
      </w:pPr>
    </w:p>
    <w:p w:rsidR="006A1ABB" w:rsidRPr="006A1ABB" w:rsidRDefault="006A1ABB" w:rsidP="006A1ABB">
      <w:pPr>
        <w:jc w:val="both"/>
        <w:rPr>
          <w:rFonts w:ascii="Times New Roman" w:hAnsi="Times New Roman" w:cs="Times New Roman"/>
          <w:sz w:val="20"/>
          <w:szCs w:val="20"/>
        </w:rPr>
      </w:pPr>
      <w:r w:rsidRPr="006A1ABB">
        <w:rPr>
          <w:rFonts w:ascii="Times New Roman" w:hAnsi="Times New Roman" w:cs="Times New Roman"/>
          <w:sz w:val="20"/>
          <w:szCs w:val="20"/>
        </w:rPr>
        <w:t xml:space="preserve">Il existe un très grand nombre de représentations visuelles de chantiers à l’époque moderne et contemporaine qu’il s’agisse d’œuvres « majeures » (peintures, gravures, photographies, films) ou « mineures », (illustrations de journaux, films d’actualité, affiches, maquettes d’exposition, etc.). Le statut des auteurs est aussi extrêmement varié, il peut s’agir d’artistes de premier plan, d’illustrateurs, d’amateurs, et même de professionnels du bâtiment. </w:t>
      </w:r>
    </w:p>
    <w:p w:rsidR="006A1ABB" w:rsidRPr="006A1ABB" w:rsidRDefault="006A1ABB" w:rsidP="006A1ABB">
      <w:pPr>
        <w:jc w:val="both"/>
        <w:rPr>
          <w:rFonts w:ascii="Times New Roman" w:hAnsi="Times New Roman" w:cs="Times New Roman"/>
          <w:sz w:val="20"/>
          <w:szCs w:val="20"/>
        </w:rPr>
      </w:pPr>
      <w:r w:rsidRPr="006A1ABB">
        <w:rPr>
          <w:rFonts w:ascii="Times New Roman" w:hAnsi="Times New Roman" w:cs="Times New Roman"/>
          <w:sz w:val="20"/>
          <w:szCs w:val="20"/>
        </w:rPr>
        <w:t>Le chantier est une microsociété en soi qui sert bien souvent de métaphore à la société elle-même. Il exprime les hiérarchies sociales, sert de support à différentes propagandes. Il peut révéler les idéologies scientifiques et techniques, le mythe du progrès, l’aliénation et la souffrance au travail. Il est aussi une manière de représenter la ville, où il apparaît comme une enclave, un lieu où se côtoient différents mondes. Mais le chantier est aussi un lieu propice au rêve et à l’imagination. Construire, c’est aussi construire un monde nouveau, meilleur.</w:t>
      </w:r>
      <w:r w:rsidRPr="006A1ABB">
        <w:rPr>
          <w:rFonts w:ascii="Times New Roman" w:hAnsi="Times New Roman" w:cs="Times New Roman"/>
          <w:b/>
          <w:sz w:val="20"/>
          <w:szCs w:val="20"/>
        </w:rPr>
        <w:t xml:space="preserve"> </w:t>
      </w:r>
      <w:r w:rsidRPr="006A1ABB">
        <w:rPr>
          <w:rFonts w:ascii="Times New Roman" w:hAnsi="Times New Roman" w:cs="Times New Roman"/>
          <w:sz w:val="20"/>
          <w:szCs w:val="20"/>
        </w:rPr>
        <w:t xml:space="preserve">Le chantier symbolise l’invention humaine, l’expression du pouvoir d’évolution de l’homme et par la même de la vie. L’image transforme le chantier promis à la disparition, par nature éphémère, en un objet permanent. Depuis un siècle il tend à apparaître comme provisoirement permanent et depuis peu même, à imposer son esthétique du provisoire aux constructions durables. </w:t>
      </w:r>
    </w:p>
    <w:p w:rsidR="006A1ABB" w:rsidRPr="006A1ABB" w:rsidRDefault="006A1ABB" w:rsidP="006A1ABB">
      <w:pPr>
        <w:jc w:val="both"/>
        <w:rPr>
          <w:rFonts w:ascii="Times New Roman" w:hAnsi="Times New Roman" w:cs="Times New Roman"/>
          <w:sz w:val="20"/>
          <w:szCs w:val="20"/>
        </w:rPr>
      </w:pPr>
      <w:r w:rsidRPr="006A1ABB">
        <w:rPr>
          <w:rFonts w:ascii="Times New Roman" w:hAnsi="Times New Roman" w:cs="Times New Roman"/>
          <w:sz w:val="20"/>
          <w:szCs w:val="20"/>
        </w:rPr>
        <w:t xml:space="preserve">A partir de corpus d’images présentés par des intervenants et commentées par des discutants la table ronde a pour objectif d’explorer différentes représentations du chantier. </w:t>
      </w:r>
    </w:p>
    <w:p w:rsidR="006A1ABB" w:rsidRPr="006A1ABB" w:rsidRDefault="006A1ABB">
      <w:pPr>
        <w:rPr>
          <w:rFonts w:ascii="Times New Roman" w:hAnsi="Times New Roman" w:cs="Times New Roman"/>
          <w:sz w:val="20"/>
          <w:szCs w:val="20"/>
        </w:rPr>
      </w:pPr>
    </w:p>
    <w:p w:rsidR="003E04CD" w:rsidRPr="006A1ABB" w:rsidRDefault="005A05AC" w:rsidP="00D36C4A">
      <w:pPr>
        <w:jc w:val="both"/>
        <w:rPr>
          <w:rFonts w:ascii="Times New Roman" w:hAnsi="Times New Roman" w:cs="Times New Roman"/>
          <w:b/>
          <w:sz w:val="20"/>
          <w:szCs w:val="20"/>
        </w:rPr>
      </w:pPr>
      <w:r w:rsidRPr="006A1ABB">
        <w:rPr>
          <w:rFonts w:ascii="Times New Roman" w:hAnsi="Times New Roman" w:cs="Times New Roman"/>
          <w:b/>
          <w:sz w:val="20"/>
          <w:szCs w:val="20"/>
        </w:rPr>
        <w:t>P</w:t>
      </w:r>
      <w:r w:rsidR="003E04CD" w:rsidRPr="006A1ABB">
        <w:rPr>
          <w:rFonts w:ascii="Times New Roman" w:hAnsi="Times New Roman" w:cs="Times New Roman"/>
          <w:b/>
          <w:sz w:val="20"/>
          <w:szCs w:val="20"/>
        </w:rPr>
        <w:t>rogramme</w:t>
      </w:r>
    </w:p>
    <w:p w:rsidR="004F7787" w:rsidRPr="006A1ABB" w:rsidRDefault="004F7787" w:rsidP="004F7787">
      <w:pPr>
        <w:jc w:val="both"/>
        <w:rPr>
          <w:rFonts w:ascii="Times New Roman" w:hAnsi="Times New Roman" w:cs="Times New Roman"/>
          <w:sz w:val="20"/>
          <w:szCs w:val="20"/>
        </w:rPr>
      </w:pPr>
      <w:r w:rsidRPr="006A1ABB">
        <w:rPr>
          <w:rFonts w:ascii="Times New Roman" w:hAnsi="Times New Roman" w:cs="Times New Roman"/>
          <w:sz w:val="20"/>
          <w:szCs w:val="20"/>
        </w:rPr>
        <w:t>Accueil, Corinne Bélier (</w:t>
      </w:r>
      <w:r w:rsidR="00BF356A" w:rsidRPr="006A1ABB">
        <w:rPr>
          <w:rFonts w:ascii="Times New Roman" w:hAnsi="Times New Roman" w:cs="Times New Roman"/>
          <w:sz w:val="20"/>
          <w:szCs w:val="20"/>
        </w:rPr>
        <w:t>Cité de l’architecture &amp; du patrimoine</w:t>
      </w:r>
      <w:r w:rsidR="006A1ABB">
        <w:rPr>
          <w:rFonts w:ascii="Times New Roman" w:hAnsi="Times New Roman" w:cs="Times New Roman"/>
          <w:sz w:val="20"/>
          <w:szCs w:val="20"/>
        </w:rPr>
        <w:t>/musée des Monuments français</w:t>
      </w:r>
      <w:r w:rsidRPr="006A1ABB">
        <w:rPr>
          <w:rFonts w:ascii="Times New Roman" w:hAnsi="Times New Roman" w:cs="Times New Roman"/>
          <w:sz w:val="20"/>
          <w:szCs w:val="20"/>
        </w:rPr>
        <w:t>)</w:t>
      </w:r>
    </w:p>
    <w:p w:rsidR="009A609C" w:rsidRPr="006A1ABB" w:rsidRDefault="004F7787" w:rsidP="00D36C4A">
      <w:pPr>
        <w:jc w:val="both"/>
        <w:rPr>
          <w:rFonts w:ascii="Times New Roman" w:hAnsi="Times New Roman" w:cs="Times New Roman"/>
          <w:sz w:val="20"/>
          <w:szCs w:val="20"/>
        </w:rPr>
      </w:pPr>
      <w:r w:rsidRPr="006A1ABB">
        <w:rPr>
          <w:rFonts w:ascii="Times New Roman" w:hAnsi="Times New Roman" w:cs="Times New Roman"/>
          <w:sz w:val="20"/>
          <w:szCs w:val="20"/>
        </w:rPr>
        <w:t xml:space="preserve">Introduction, </w:t>
      </w:r>
      <w:r w:rsidR="009A609C" w:rsidRPr="006A1ABB">
        <w:rPr>
          <w:rFonts w:ascii="Times New Roman" w:hAnsi="Times New Roman" w:cs="Times New Roman"/>
          <w:sz w:val="20"/>
          <w:szCs w:val="20"/>
        </w:rPr>
        <w:t>Valérie Nègre</w:t>
      </w:r>
      <w:r w:rsidR="00884529" w:rsidRPr="006A1ABB">
        <w:rPr>
          <w:rFonts w:ascii="Times New Roman" w:hAnsi="Times New Roman" w:cs="Times New Roman"/>
          <w:sz w:val="20"/>
          <w:szCs w:val="20"/>
        </w:rPr>
        <w:t xml:space="preserve"> (Ecole nationale supérieure d’architecture Paris La Villette)</w:t>
      </w:r>
    </w:p>
    <w:p w:rsidR="00893292" w:rsidRPr="006A1ABB" w:rsidRDefault="00893292" w:rsidP="006B4EAD">
      <w:pPr>
        <w:jc w:val="both"/>
        <w:rPr>
          <w:rFonts w:ascii="Times New Roman" w:hAnsi="Times New Roman" w:cs="Times New Roman"/>
          <w:sz w:val="20"/>
          <w:szCs w:val="20"/>
        </w:rPr>
      </w:pPr>
    </w:p>
    <w:p w:rsidR="00C05AE3" w:rsidRPr="006A1ABB" w:rsidRDefault="00C05AE3" w:rsidP="00C05AE3">
      <w:pPr>
        <w:jc w:val="both"/>
        <w:rPr>
          <w:rFonts w:ascii="Times New Roman" w:hAnsi="Times New Roman" w:cs="Times New Roman"/>
          <w:b/>
          <w:sz w:val="20"/>
          <w:szCs w:val="20"/>
        </w:rPr>
      </w:pPr>
      <w:r w:rsidRPr="006A1ABB">
        <w:rPr>
          <w:rFonts w:ascii="Times New Roman" w:hAnsi="Times New Roman" w:cs="Times New Roman"/>
          <w:b/>
          <w:sz w:val="20"/>
          <w:szCs w:val="20"/>
        </w:rPr>
        <w:t xml:space="preserve">Jean-Luc de </w:t>
      </w:r>
      <w:proofErr w:type="spellStart"/>
      <w:r w:rsidRPr="006A1ABB">
        <w:rPr>
          <w:rFonts w:ascii="Times New Roman" w:hAnsi="Times New Roman" w:cs="Times New Roman"/>
          <w:b/>
          <w:sz w:val="20"/>
          <w:szCs w:val="20"/>
        </w:rPr>
        <w:t>Ochandiano</w:t>
      </w:r>
      <w:proofErr w:type="spellEnd"/>
      <w:r w:rsidRPr="006A1ABB">
        <w:rPr>
          <w:rFonts w:ascii="Times New Roman" w:hAnsi="Times New Roman" w:cs="Times New Roman"/>
          <w:b/>
          <w:sz w:val="20"/>
          <w:szCs w:val="20"/>
        </w:rPr>
        <w:t xml:space="preserve"> (Bibliothèque universitaire de Lyon 3, </w:t>
      </w:r>
      <w:proofErr w:type="spellStart"/>
      <w:r w:rsidRPr="006A1ABB">
        <w:rPr>
          <w:rFonts w:ascii="Times New Roman" w:hAnsi="Times New Roman" w:cs="Times New Roman"/>
          <w:b/>
          <w:sz w:val="20"/>
          <w:szCs w:val="20"/>
        </w:rPr>
        <w:t>Larhra</w:t>
      </w:r>
      <w:proofErr w:type="spellEnd"/>
      <w:r w:rsidRPr="006A1ABB">
        <w:rPr>
          <w:rFonts w:ascii="Times New Roman" w:hAnsi="Times New Roman" w:cs="Times New Roman"/>
          <w:b/>
          <w:sz w:val="20"/>
          <w:szCs w:val="20"/>
        </w:rPr>
        <w:t>)</w:t>
      </w:r>
    </w:p>
    <w:p w:rsidR="00C05AE3" w:rsidRPr="006A1ABB" w:rsidRDefault="00C05AE3" w:rsidP="00C05AE3">
      <w:pPr>
        <w:jc w:val="both"/>
        <w:rPr>
          <w:rFonts w:ascii="Times New Roman" w:hAnsi="Times New Roman" w:cs="Times New Roman"/>
          <w:sz w:val="20"/>
          <w:szCs w:val="20"/>
        </w:rPr>
      </w:pPr>
      <w:r w:rsidRPr="006A1ABB">
        <w:rPr>
          <w:rFonts w:ascii="Times New Roman" w:hAnsi="Times New Roman" w:cs="Times New Roman"/>
          <w:bCs/>
          <w:i/>
          <w:iCs/>
          <w:sz w:val="20"/>
          <w:szCs w:val="20"/>
        </w:rPr>
        <w:t>Représentations du chantier, représentations des ouvriers sur les chantiers, 1900-1940</w:t>
      </w:r>
      <w:r w:rsidRPr="006A1ABB">
        <w:rPr>
          <w:rFonts w:ascii="Times New Roman" w:hAnsi="Times New Roman" w:cs="Times New Roman"/>
          <w:sz w:val="20"/>
          <w:szCs w:val="20"/>
        </w:rPr>
        <w:t xml:space="preserve"> </w:t>
      </w:r>
    </w:p>
    <w:p w:rsidR="00C05AE3" w:rsidRPr="006A1ABB" w:rsidRDefault="00C05AE3" w:rsidP="00C05AE3">
      <w:pPr>
        <w:jc w:val="both"/>
        <w:rPr>
          <w:rFonts w:ascii="Times New Roman" w:hAnsi="Times New Roman" w:cs="Times New Roman"/>
          <w:sz w:val="20"/>
          <w:szCs w:val="20"/>
        </w:rPr>
      </w:pPr>
    </w:p>
    <w:p w:rsidR="00C05AE3" w:rsidRPr="006A1ABB" w:rsidRDefault="00C05AE3" w:rsidP="00C05AE3">
      <w:pPr>
        <w:jc w:val="both"/>
        <w:rPr>
          <w:rFonts w:ascii="Times New Roman" w:hAnsi="Times New Roman" w:cs="Times New Roman"/>
          <w:b/>
          <w:i/>
          <w:sz w:val="20"/>
          <w:szCs w:val="20"/>
        </w:rPr>
      </w:pPr>
      <w:r w:rsidRPr="006A1ABB">
        <w:rPr>
          <w:rFonts w:ascii="Times New Roman" w:hAnsi="Times New Roman" w:cs="Times New Roman"/>
          <w:b/>
          <w:sz w:val="20"/>
          <w:szCs w:val="20"/>
        </w:rPr>
        <w:t xml:space="preserve">Elisabeth </w:t>
      </w:r>
      <w:proofErr w:type="spellStart"/>
      <w:r w:rsidRPr="006A1ABB">
        <w:rPr>
          <w:rFonts w:ascii="Times New Roman" w:hAnsi="Times New Roman" w:cs="Times New Roman"/>
          <w:b/>
          <w:sz w:val="20"/>
          <w:szCs w:val="20"/>
        </w:rPr>
        <w:t>Essaïan</w:t>
      </w:r>
      <w:proofErr w:type="spellEnd"/>
      <w:r w:rsidRPr="006A1ABB">
        <w:rPr>
          <w:rFonts w:ascii="Times New Roman" w:hAnsi="Times New Roman" w:cs="Times New Roman"/>
          <w:b/>
          <w:sz w:val="20"/>
          <w:szCs w:val="20"/>
        </w:rPr>
        <w:t xml:space="preserve"> (Ecole d’architecture Paris Val-de-Seine, </w:t>
      </w:r>
      <w:r w:rsidRPr="006A1ABB">
        <w:rPr>
          <w:rFonts w:ascii="Times New Roman" w:hAnsi="Times New Roman" w:cs="Times New Roman"/>
          <w:b/>
          <w:color w:val="0D0808"/>
          <w:sz w:val="20"/>
          <w:szCs w:val="20"/>
        </w:rPr>
        <w:t xml:space="preserve">UMR </w:t>
      </w:r>
      <w:proofErr w:type="spellStart"/>
      <w:r w:rsidRPr="006A1ABB">
        <w:rPr>
          <w:rFonts w:ascii="Times New Roman" w:hAnsi="Times New Roman" w:cs="Times New Roman"/>
          <w:b/>
          <w:color w:val="0D0808"/>
          <w:sz w:val="20"/>
          <w:szCs w:val="20"/>
        </w:rPr>
        <w:t>AUSser</w:t>
      </w:r>
      <w:proofErr w:type="spellEnd"/>
      <w:r w:rsidRPr="006A1ABB">
        <w:rPr>
          <w:rFonts w:ascii="Times New Roman" w:hAnsi="Times New Roman" w:cs="Times New Roman"/>
          <w:b/>
          <w:color w:val="0D0808"/>
          <w:sz w:val="20"/>
          <w:szCs w:val="20"/>
        </w:rPr>
        <w:t>/IPRAUS</w:t>
      </w:r>
      <w:r w:rsidRPr="006A1ABB">
        <w:rPr>
          <w:rFonts w:ascii="Times New Roman" w:hAnsi="Times New Roman" w:cs="Times New Roman"/>
          <w:b/>
          <w:sz w:val="20"/>
          <w:szCs w:val="20"/>
        </w:rPr>
        <w:t>)</w:t>
      </w:r>
    </w:p>
    <w:p w:rsidR="00C05AE3" w:rsidRPr="006A1ABB" w:rsidRDefault="00C05AE3" w:rsidP="00C05AE3">
      <w:pPr>
        <w:widowControl w:val="0"/>
        <w:autoSpaceDE w:val="0"/>
        <w:autoSpaceDN w:val="0"/>
        <w:adjustRightInd w:val="0"/>
        <w:spacing w:after="200"/>
        <w:rPr>
          <w:rFonts w:ascii="Times New Roman" w:hAnsi="Times New Roman" w:cs="Times New Roman"/>
          <w:i/>
          <w:sz w:val="20"/>
          <w:szCs w:val="20"/>
        </w:rPr>
      </w:pPr>
      <w:r w:rsidRPr="006A1ABB">
        <w:rPr>
          <w:rFonts w:ascii="Times New Roman" w:hAnsi="Times New Roman" w:cs="Times New Roman"/>
          <w:i/>
          <w:iCs/>
          <w:sz w:val="20"/>
          <w:szCs w:val="20"/>
        </w:rPr>
        <w:t xml:space="preserve">Moscou en construction : </w:t>
      </w:r>
      <w:r w:rsidRPr="006A1ABB">
        <w:rPr>
          <w:rFonts w:ascii="Times New Roman" w:hAnsi="Times New Roman" w:cs="Times New Roman"/>
          <w:iCs/>
          <w:sz w:val="20"/>
          <w:szCs w:val="20"/>
        </w:rPr>
        <w:t>La nouvelle Moscou</w:t>
      </w:r>
      <w:r w:rsidRPr="006A1ABB">
        <w:rPr>
          <w:rFonts w:ascii="Times New Roman" w:hAnsi="Times New Roman" w:cs="Times New Roman"/>
          <w:sz w:val="20"/>
          <w:szCs w:val="20"/>
        </w:rPr>
        <w:t> </w:t>
      </w:r>
      <w:r w:rsidRPr="006A1ABB">
        <w:rPr>
          <w:rFonts w:ascii="Times New Roman" w:hAnsi="Times New Roman" w:cs="Times New Roman"/>
          <w:i/>
          <w:sz w:val="20"/>
          <w:szCs w:val="20"/>
        </w:rPr>
        <w:t xml:space="preserve">d'Alexandre </w:t>
      </w:r>
      <w:proofErr w:type="spellStart"/>
      <w:r w:rsidRPr="006A1ABB">
        <w:rPr>
          <w:rFonts w:ascii="Times New Roman" w:hAnsi="Times New Roman" w:cs="Times New Roman"/>
          <w:i/>
          <w:sz w:val="20"/>
          <w:szCs w:val="20"/>
        </w:rPr>
        <w:t>Medvedkine</w:t>
      </w:r>
      <w:proofErr w:type="spellEnd"/>
      <w:r w:rsidRPr="006A1ABB">
        <w:rPr>
          <w:rFonts w:ascii="Times New Roman" w:hAnsi="Times New Roman" w:cs="Times New Roman"/>
          <w:i/>
          <w:sz w:val="20"/>
          <w:szCs w:val="20"/>
        </w:rPr>
        <w:t xml:space="preserve"> (1938)  </w:t>
      </w:r>
    </w:p>
    <w:p w:rsidR="00BF356A" w:rsidRPr="006A1ABB" w:rsidRDefault="00BF356A" w:rsidP="00BF356A">
      <w:pPr>
        <w:jc w:val="both"/>
        <w:rPr>
          <w:rFonts w:ascii="Times New Roman" w:hAnsi="Times New Roman" w:cs="Times New Roman"/>
          <w:bCs/>
          <w:sz w:val="20"/>
          <w:szCs w:val="20"/>
          <w:lang w:eastAsia="fr-FR"/>
        </w:rPr>
      </w:pPr>
      <w:r w:rsidRPr="006A1ABB">
        <w:rPr>
          <w:rStyle w:val="ouvrage"/>
          <w:rFonts w:ascii="Times New Roman" w:hAnsi="Times New Roman" w:cs="Times New Roman"/>
          <w:b/>
          <w:sz w:val="20"/>
          <w:szCs w:val="20"/>
        </w:rPr>
        <w:t xml:space="preserve">Marie </w:t>
      </w:r>
      <w:proofErr w:type="spellStart"/>
      <w:r w:rsidRPr="006A1ABB">
        <w:rPr>
          <w:rStyle w:val="ouvrage"/>
          <w:rFonts w:ascii="Times New Roman" w:hAnsi="Times New Roman" w:cs="Times New Roman"/>
          <w:b/>
          <w:sz w:val="20"/>
          <w:szCs w:val="20"/>
        </w:rPr>
        <w:t>Gaimard</w:t>
      </w:r>
      <w:proofErr w:type="spellEnd"/>
      <w:r w:rsidRPr="006A1ABB">
        <w:rPr>
          <w:rStyle w:val="ouvrage"/>
          <w:rFonts w:ascii="Times New Roman" w:hAnsi="Times New Roman" w:cs="Times New Roman"/>
          <w:b/>
          <w:sz w:val="20"/>
          <w:szCs w:val="20"/>
        </w:rPr>
        <w:t xml:space="preserve"> (</w:t>
      </w:r>
      <w:r w:rsidRPr="006A1ABB">
        <w:rPr>
          <w:rFonts w:ascii="Times New Roman" w:hAnsi="Times New Roman" w:cs="Times New Roman"/>
          <w:b/>
          <w:bCs/>
          <w:sz w:val="20"/>
          <w:szCs w:val="20"/>
          <w:lang w:eastAsia="fr-FR"/>
        </w:rPr>
        <w:t xml:space="preserve">PLAYTIME - Groupe de recherche en histoire des représentations </w:t>
      </w:r>
      <w:r w:rsidRPr="006A1ABB">
        <w:rPr>
          <w:rFonts w:ascii="Times New Roman" w:hAnsi="Times New Roman" w:cs="Times New Roman"/>
          <w:bCs/>
          <w:sz w:val="20"/>
          <w:szCs w:val="20"/>
          <w:lang w:eastAsia="fr-FR"/>
        </w:rPr>
        <w:t xml:space="preserve">architecturales et urbaines, HICSA) </w:t>
      </w:r>
    </w:p>
    <w:p w:rsidR="00BF356A" w:rsidRPr="006A1ABB" w:rsidRDefault="00BF356A" w:rsidP="00BF356A">
      <w:pPr>
        <w:rPr>
          <w:rFonts w:ascii="Times New Roman" w:hAnsi="Times New Roman" w:cs="Times New Roman"/>
          <w:i/>
          <w:sz w:val="20"/>
          <w:szCs w:val="20"/>
        </w:rPr>
      </w:pPr>
      <w:r w:rsidRPr="006A1ABB">
        <w:rPr>
          <w:rFonts w:ascii="Times New Roman" w:hAnsi="Times New Roman" w:cs="Times New Roman"/>
          <w:bCs/>
          <w:i/>
          <w:sz w:val="20"/>
          <w:szCs w:val="20"/>
        </w:rPr>
        <w:t xml:space="preserve">Chantiers et stéréotypes machos dans </w:t>
      </w:r>
      <w:proofErr w:type="spellStart"/>
      <w:r w:rsidRPr="006A1ABB">
        <w:rPr>
          <w:rFonts w:ascii="Times New Roman" w:hAnsi="Times New Roman" w:cs="Times New Roman"/>
          <w:bCs/>
          <w:iCs/>
          <w:sz w:val="20"/>
          <w:szCs w:val="20"/>
        </w:rPr>
        <w:t>Huevos</w:t>
      </w:r>
      <w:proofErr w:type="spellEnd"/>
      <w:r w:rsidRPr="006A1ABB">
        <w:rPr>
          <w:rFonts w:ascii="Times New Roman" w:hAnsi="Times New Roman" w:cs="Times New Roman"/>
          <w:bCs/>
          <w:iCs/>
          <w:sz w:val="20"/>
          <w:szCs w:val="20"/>
        </w:rPr>
        <w:t xml:space="preserve"> de </w:t>
      </w:r>
      <w:proofErr w:type="spellStart"/>
      <w:r w:rsidRPr="006A1ABB">
        <w:rPr>
          <w:rFonts w:ascii="Times New Roman" w:hAnsi="Times New Roman" w:cs="Times New Roman"/>
          <w:bCs/>
          <w:iCs/>
          <w:sz w:val="20"/>
          <w:szCs w:val="20"/>
        </w:rPr>
        <w:t>oro</w:t>
      </w:r>
      <w:proofErr w:type="spellEnd"/>
      <w:r w:rsidRPr="006A1ABB">
        <w:rPr>
          <w:rFonts w:ascii="Times New Roman" w:hAnsi="Times New Roman" w:cs="Times New Roman"/>
          <w:bCs/>
          <w:sz w:val="20"/>
          <w:szCs w:val="20"/>
        </w:rPr>
        <w:t> </w:t>
      </w:r>
      <w:r w:rsidRPr="006A1ABB">
        <w:rPr>
          <w:rFonts w:ascii="Times New Roman" w:hAnsi="Times New Roman" w:cs="Times New Roman"/>
          <w:bCs/>
          <w:i/>
          <w:sz w:val="20"/>
          <w:szCs w:val="20"/>
        </w:rPr>
        <w:t xml:space="preserve">de </w:t>
      </w:r>
      <w:proofErr w:type="spellStart"/>
      <w:r w:rsidRPr="006A1ABB">
        <w:rPr>
          <w:rFonts w:ascii="Times New Roman" w:hAnsi="Times New Roman" w:cs="Times New Roman"/>
          <w:bCs/>
          <w:i/>
          <w:sz w:val="20"/>
          <w:szCs w:val="20"/>
        </w:rPr>
        <w:t>Bigas</w:t>
      </w:r>
      <w:proofErr w:type="spellEnd"/>
      <w:r w:rsidRPr="006A1ABB">
        <w:rPr>
          <w:rFonts w:ascii="Times New Roman" w:hAnsi="Times New Roman" w:cs="Times New Roman"/>
          <w:bCs/>
          <w:i/>
          <w:sz w:val="20"/>
          <w:szCs w:val="20"/>
        </w:rPr>
        <w:t xml:space="preserve"> Luna (1993)</w:t>
      </w:r>
    </w:p>
    <w:p w:rsidR="00BF356A" w:rsidRPr="006A1ABB" w:rsidRDefault="00BF356A" w:rsidP="00C05AE3">
      <w:pPr>
        <w:jc w:val="both"/>
        <w:rPr>
          <w:rFonts w:ascii="Times New Roman" w:hAnsi="Times New Roman" w:cs="Times New Roman"/>
          <w:b/>
          <w:sz w:val="20"/>
          <w:szCs w:val="20"/>
        </w:rPr>
      </w:pPr>
    </w:p>
    <w:p w:rsidR="00C05AE3" w:rsidRPr="006A1ABB" w:rsidRDefault="00C05AE3" w:rsidP="00C05AE3">
      <w:pPr>
        <w:jc w:val="both"/>
        <w:rPr>
          <w:rFonts w:ascii="Times New Roman" w:hAnsi="Times New Roman" w:cs="Times New Roman"/>
          <w:sz w:val="20"/>
          <w:szCs w:val="20"/>
        </w:rPr>
      </w:pPr>
      <w:r w:rsidRPr="006A1ABB">
        <w:rPr>
          <w:rFonts w:ascii="Times New Roman" w:hAnsi="Times New Roman" w:cs="Times New Roman"/>
          <w:b/>
          <w:sz w:val="20"/>
          <w:szCs w:val="20"/>
        </w:rPr>
        <w:t xml:space="preserve">Bruno </w:t>
      </w:r>
      <w:proofErr w:type="spellStart"/>
      <w:r w:rsidRPr="006A1ABB">
        <w:rPr>
          <w:rFonts w:ascii="Times New Roman" w:hAnsi="Times New Roman" w:cs="Times New Roman"/>
          <w:b/>
          <w:sz w:val="20"/>
          <w:szCs w:val="20"/>
        </w:rPr>
        <w:t>Reichlin</w:t>
      </w:r>
      <w:proofErr w:type="spellEnd"/>
      <w:r w:rsidRPr="006A1ABB">
        <w:rPr>
          <w:rFonts w:ascii="Times New Roman" w:hAnsi="Times New Roman" w:cs="Times New Roman"/>
          <w:b/>
          <w:sz w:val="20"/>
          <w:szCs w:val="20"/>
        </w:rPr>
        <w:t xml:space="preserve"> (Architecte, </w:t>
      </w:r>
      <w:r w:rsidRPr="006A1ABB">
        <w:rPr>
          <w:rStyle w:val="st"/>
          <w:rFonts w:ascii="Times New Roman" w:hAnsi="Times New Roman" w:cs="Times New Roman"/>
          <w:b/>
          <w:sz w:val="20"/>
          <w:szCs w:val="20"/>
        </w:rPr>
        <w:t>professeur émérite de l'Université de Genève et de l'</w:t>
      </w:r>
      <w:proofErr w:type="spellStart"/>
      <w:r w:rsidRPr="006A1ABB">
        <w:rPr>
          <w:rStyle w:val="st"/>
          <w:rFonts w:ascii="Times New Roman" w:hAnsi="Times New Roman" w:cs="Times New Roman"/>
          <w:b/>
          <w:sz w:val="20"/>
          <w:szCs w:val="20"/>
        </w:rPr>
        <w:t>Accademia</w:t>
      </w:r>
      <w:proofErr w:type="spellEnd"/>
      <w:r w:rsidRPr="006A1ABB">
        <w:rPr>
          <w:rStyle w:val="st"/>
          <w:rFonts w:ascii="Times New Roman" w:hAnsi="Times New Roman" w:cs="Times New Roman"/>
          <w:b/>
          <w:sz w:val="20"/>
          <w:szCs w:val="20"/>
        </w:rPr>
        <w:t xml:space="preserve"> di</w:t>
      </w:r>
      <w:r w:rsidRPr="006A1ABB">
        <w:rPr>
          <w:rStyle w:val="st"/>
          <w:rFonts w:ascii="Times New Roman" w:hAnsi="Times New Roman" w:cs="Times New Roman"/>
          <w:sz w:val="20"/>
          <w:szCs w:val="20"/>
        </w:rPr>
        <w:t xml:space="preserve"> </w:t>
      </w:r>
      <w:proofErr w:type="spellStart"/>
      <w:r w:rsidRPr="006A1ABB">
        <w:rPr>
          <w:rStyle w:val="st"/>
          <w:rFonts w:ascii="Times New Roman" w:hAnsi="Times New Roman" w:cs="Times New Roman"/>
          <w:sz w:val="20"/>
          <w:szCs w:val="20"/>
        </w:rPr>
        <w:t>architettura</w:t>
      </w:r>
      <w:proofErr w:type="spellEnd"/>
      <w:r w:rsidRPr="006A1ABB">
        <w:rPr>
          <w:rStyle w:val="st"/>
          <w:rFonts w:ascii="Times New Roman" w:hAnsi="Times New Roman" w:cs="Times New Roman"/>
          <w:sz w:val="20"/>
          <w:szCs w:val="20"/>
        </w:rPr>
        <w:t xml:space="preserve"> de Mendrisio</w:t>
      </w:r>
      <w:r w:rsidRPr="006A1ABB">
        <w:rPr>
          <w:rFonts w:ascii="Times New Roman" w:hAnsi="Times New Roman" w:cs="Times New Roman"/>
          <w:sz w:val="20"/>
          <w:szCs w:val="20"/>
        </w:rPr>
        <w:t>)</w:t>
      </w:r>
    </w:p>
    <w:p w:rsidR="00C05AE3" w:rsidRPr="006A1ABB" w:rsidRDefault="00C05AE3" w:rsidP="00C05AE3">
      <w:pPr>
        <w:rPr>
          <w:rFonts w:ascii="Times New Roman" w:hAnsi="Times New Roman" w:cs="Times New Roman"/>
          <w:i/>
          <w:sz w:val="20"/>
          <w:szCs w:val="20"/>
        </w:rPr>
      </w:pPr>
      <w:r w:rsidRPr="006A1ABB">
        <w:rPr>
          <w:rFonts w:ascii="Times New Roman" w:hAnsi="Times New Roman" w:cs="Times New Roman"/>
          <w:i/>
          <w:sz w:val="20"/>
          <w:szCs w:val="20"/>
        </w:rPr>
        <w:t xml:space="preserve">Le chantier en représentation. De la </w:t>
      </w:r>
      <w:proofErr w:type="spellStart"/>
      <w:r w:rsidR="00995A0A" w:rsidRPr="006A1ABB">
        <w:rPr>
          <w:rFonts w:ascii="Times New Roman" w:hAnsi="Times New Roman" w:cs="Times New Roman"/>
          <w:sz w:val="20"/>
          <w:szCs w:val="20"/>
        </w:rPr>
        <w:t>S</w:t>
      </w:r>
      <w:r w:rsidRPr="006A1ABB">
        <w:rPr>
          <w:rFonts w:ascii="Times New Roman" w:hAnsi="Times New Roman" w:cs="Times New Roman"/>
          <w:sz w:val="20"/>
          <w:szCs w:val="20"/>
        </w:rPr>
        <w:t>iedlung</w:t>
      </w:r>
      <w:proofErr w:type="spellEnd"/>
      <w:r w:rsidRPr="006A1ABB">
        <w:rPr>
          <w:rFonts w:ascii="Times New Roman" w:hAnsi="Times New Roman" w:cs="Times New Roman"/>
          <w:i/>
          <w:sz w:val="20"/>
          <w:szCs w:val="20"/>
        </w:rPr>
        <w:t xml:space="preserve"> de </w:t>
      </w:r>
      <w:proofErr w:type="spellStart"/>
      <w:r w:rsidRPr="006A1ABB">
        <w:rPr>
          <w:rFonts w:ascii="Times New Roman" w:hAnsi="Times New Roman" w:cs="Times New Roman"/>
          <w:i/>
          <w:sz w:val="20"/>
          <w:szCs w:val="20"/>
        </w:rPr>
        <w:t>Törten</w:t>
      </w:r>
      <w:proofErr w:type="spellEnd"/>
      <w:r w:rsidRPr="006A1ABB">
        <w:rPr>
          <w:rFonts w:ascii="Times New Roman" w:hAnsi="Times New Roman" w:cs="Times New Roman"/>
          <w:i/>
          <w:sz w:val="20"/>
          <w:szCs w:val="20"/>
        </w:rPr>
        <w:t xml:space="preserve"> à Dessau au </w:t>
      </w:r>
      <w:r w:rsidRPr="006A1ABB">
        <w:rPr>
          <w:rFonts w:ascii="Times New Roman" w:hAnsi="Times New Roman" w:cs="Times New Roman"/>
          <w:sz w:val="20"/>
          <w:szCs w:val="20"/>
        </w:rPr>
        <w:t>Monument au travail</w:t>
      </w:r>
      <w:r w:rsidRPr="006A1ABB">
        <w:rPr>
          <w:rFonts w:ascii="Times New Roman" w:hAnsi="Times New Roman" w:cs="Times New Roman"/>
          <w:i/>
          <w:sz w:val="20"/>
          <w:szCs w:val="20"/>
        </w:rPr>
        <w:t xml:space="preserve"> de Max Bill</w:t>
      </w:r>
    </w:p>
    <w:p w:rsidR="00C05AE3" w:rsidRPr="006A1ABB" w:rsidRDefault="00C05AE3" w:rsidP="00B10FCE">
      <w:pPr>
        <w:rPr>
          <w:rFonts w:ascii="Times New Roman" w:hAnsi="Times New Roman" w:cs="Times New Roman"/>
          <w:sz w:val="20"/>
          <w:szCs w:val="20"/>
        </w:rPr>
      </w:pPr>
    </w:p>
    <w:p w:rsidR="00B10FCE" w:rsidRPr="006A1ABB" w:rsidRDefault="00FF7C08" w:rsidP="00B10FCE">
      <w:pPr>
        <w:rPr>
          <w:rFonts w:ascii="Times New Roman" w:hAnsi="Times New Roman" w:cs="Times New Roman"/>
          <w:b/>
          <w:sz w:val="20"/>
          <w:szCs w:val="20"/>
        </w:rPr>
      </w:pPr>
      <w:r w:rsidRPr="006A1ABB">
        <w:rPr>
          <w:rFonts w:ascii="Times New Roman" w:hAnsi="Times New Roman" w:cs="Times New Roman"/>
          <w:b/>
          <w:sz w:val="20"/>
          <w:szCs w:val="20"/>
        </w:rPr>
        <w:t xml:space="preserve">Loïc </w:t>
      </w:r>
      <w:proofErr w:type="spellStart"/>
      <w:r w:rsidRPr="006A1ABB">
        <w:rPr>
          <w:rFonts w:ascii="Times New Roman" w:hAnsi="Times New Roman" w:cs="Times New Roman"/>
          <w:b/>
          <w:sz w:val="20"/>
          <w:szCs w:val="20"/>
        </w:rPr>
        <w:t>Diaz-</w:t>
      </w:r>
      <w:r w:rsidR="00B10FCE" w:rsidRPr="006A1ABB">
        <w:rPr>
          <w:rFonts w:ascii="Times New Roman" w:hAnsi="Times New Roman" w:cs="Times New Roman"/>
          <w:b/>
          <w:sz w:val="20"/>
          <w:szCs w:val="20"/>
        </w:rPr>
        <w:t>Ronda</w:t>
      </w:r>
      <w:proofErr w:type="spellEnd"/>
      <w:r w:rsidR="00B10FCE" w:rsidRPr="006A1ABB">
        <w:rPr>
          <w:rFonts w:ascii="Times New Roman" w:hAnsi="Times New Roman" w:cs="Times New Roman"/>
          <w:b/>
          <w:sz w:val="20"/>
          <w:szCs w:val="20"/>
        </w:rPr>
        <w:t xml:space="preserve"> (</w:t>
      </w:r>
      <w:r w:rsidRPr="006A1ABB">
        <w:rPr>
          <w:rFonts w:ascii="Times New Roman" w:hAnsi="Times New Roman" w:cs="Times New Roman"/>
          <w:b/>
          <w:sz w:val="20"/>
          <w:szCs w:val="20"/>
        </w:rPr>
        <w:t xml:space="preserve">Les Abattoirs. </w:t>
      </w:r>
      <w:r w:rsidR="00B10FCE" w:rsidRPr="006A1ABB">
        <w:rPr>
          <w:rFonts w:ascii="Times New Roman" w:hAnsi="Times New Roman" w:cs="Times New Roman"/>
          <w:b/>
          <w:sz w:val="20"/>
          <w:szCs w:val="20"/>
        </w:rPr>
        <w:t>Musée d'Art Moderne et Contemporain de Toulouse)</w:t>
      </w:r>
      <w:r w:rsidR="005A05AC" w:rsidRPr="006A1ABB">
        <w:rPr>
          <w:rFonts w:ascii="Times New Roman" w:hAnsi="Times New Roman" w:cs="Times New Roman"/>
          <w:b/>
          <w:sz w:val="20"/>
          <w:szCs w:val="20"/>
        </w:rPr>
        <w:t xml:space="preserve"> </w:t>
      </w:r>
    </w:p>
    <w:p w:rsidR="00FF7C08" w:rsidRPr="006A1ABB" w:rsidRDefault="00FF7C08" w:rsidP="00FF7C08">
      <w:pPr>
        <w:rPr>
          <w:rFonts w:ascii="Times New Roman" w:hAnsi="Times New Roman" w:cs="Times New Roman"/>
          <w:i/>
          <w:sz w:val="20"/>
          <w:szCs w:val="20"/>
        </w:rPr>
      </w:pPr>
      <w:r w:rsidRPr="006A1ABB">
        <w:rPr>
          <w:rFonts w:ascii="Times New Roman" w:hAnsi="Times New Roman" w:cs="Times New Roman"/>
          <w:i/>
          <w:sz w:val="20"/>
          <w:szCs w:val="20"/>
        </w:rPr>
        <w:t>Trois occurrences du chantier comme destruction dans le cinéma et les arts visuels</w:t>
      </w:r>
    </w:p>
    <w:p w:rsidR="00C05AE3" w:rsidRPr="006A1ABB" w:rsidRDefault="00C05AE3" w:rsidP="00B10FCE">
      <w:pPr>
        <w:jc w:val="both"/>
        <w:rPr>
          <w:rStyle w:val="ouvrage"/>
        </w:rPr>
      </w:pPr>
    </w:p>
    <w:p w:rsidR="005A05AC" w:rsidRPr="006A1ABB" w:rsidRDefault="009A609C" w:rsidP="00303ACC">
      <w:pPr>
        <w:jc w:val="both"/>
        <w:rPr>
          <w:rStyle w:val="ouvrage"/>
        </w:rPr>
      </w:pPr>
      <w:r w:rsidRPr="006A1ABB">
        <w:rPr>
          <w:rStyle w:val="ouvrage"/>
          <w:rFonts w:ascii="Times New Roman" w:hAnsi="Times New Roman" w:cs="Times New Roman"/>
          <w:b/>
          <w:sz w:val="20"/>
          <w:szCs w:val="20"/>
        </w:rPr>
        <w:t>Discutants</w:t>
      </w:r>
      <w:r w:rsidR="00911161" w:rsidRPr="006A1ABB">
        <w:rPr>
          <w:rStyle w:val="ouvrage"/>
          <w:rFonts w:ascii="Times New Roman" w:hAnsi="Times New Roman" w:cs="Times New Roman"/>
          <w:b/>
          <w:sz w:val="20"/>
          <w:szCs w:val="20"/>
        </w:rPr>
        <w:t> :</w:t>
      </w:r>
      <w:r w:rsidR="001F1E97" w:rsidRPr="006A1ABB">
        <w:rPr>
          <w:rStyle w:val="ouvrage"/>
          <w:rFonts w:ascii="Times New Roman" w:hAnsi="Times New Roman" w:cs="Times New Roman"/>
          <w:b/>
          <w:sz w:val="20"/>
          <w:szCs w:val="20"/>
        </w:rPr>
        <w:t xml:space="preserve"> </w:t>
      </w:r>
    </w:p>
    <w:p w:rsidR="006B4EAD" w:rsidRPr="006A1ABB" w:rsidRDefault="006B4EAD" w:rsidP="00303ACC">
      <w:pPr>
        <w:jc w:val="both"/>
        <w:rPr>
          <w:rStyle w:val="ouvrage"/>
        </w:rPr>
      </w:pPr>
    </w:p>
    <w:p w:rsidR="009A609C" w:rsidRPr="006A1ABB" w:rsidRDefault="00884529" w:rsidP="009A609C">
      <w:pPr>
        <w:rPr>
          <w:rFonts w:ascii="Times New Roman" w:hAnsi="Times New Roman" w:cs="Times New Roman"/>
          <w:b/>
          <w:sz w:val="20"/>
          <w:szCs w:val="20"/>
        </w:rPr>
      </w:pPr>
      <w:r w:rsidRPr="006A1ABB">
        <w:rPr>
          <w:rFonts w:ascii="Times New Roman" w:hAnsi="Times New Roman" w:cs="Times New Roman"/>
          <w:b/>
          <w:sz w:val="20"/>
          <w:szCs w:val="20"/>
        </w:rPr>
        <w:t>Patrick Bouchain (A</w:t>
      </w:r>
      <w:r w:rsidR="009A609C" w:rsidRPr="006A1ABB">
        <w:rPr>
          <w:rFonts w:ascii="Times New Roman" w:hAnsi="Times New Roman" w:cs="Times New Roman"/>
          <w:b/>
          <w:sz w:val="20"/>
          <w:szCs w:val="20"/>
        </w:rPr>
        <w:t>rchitecte</w:t>
      </w:r>
      <w:r w:rsidRPr="006A1ABB">
        <w:rPr>
          <w:rFonts w:ascii="Times New Roman" w:hAnsi="Times New Roman" w:cs="Times New Roman"/>
          <w:b/>
          <w:sz w:val="20"/>
          <w:szCs w:val="20"/>
        </w:rPr>
        <w:t>)</w:t>
      </w:r>
    </w:p>
    <w:p w:rsidR="009A609C" w:rsidRPr="006A1ABB" w:rsidRDefault="009A609C" w:rsidP="00303ACC">
      <w:pPr>
        <w:jc w:val="both"/>
        <w:rPr>
          <w:rFonts w:ascii="Times New Roman" w:hAnsi="Times New Roman" w:cs="Times New Roman"/>
          <w:b/>
          <w:sz w:val="20"/>
          <w:szCs w:val="20"/>
        </w:rPr>
      </w:pPr>
      <w:r w:rsidRPr="006A1ABB">
        <w:rPr>
          <w:rFonts w:ascii="Times New Roman" w:hAnsi="Times New Roman" w:cs="Times New Roman"/>
          <w:b/>
          <w:sz w:val="20"/>
          <w:szCs w:val="20"/>
        </w:rPr>
        <w:t xml:space="preserve">Robert </w:t>
      </w:r>
      <w:proofErr w:type="spellStart"/>
      <w:r w:rsidRPr="006A1ABB">
        <w:rPr>
          <w:rFonts w:ascii="Times New Roman" w:hAnsi="Times New Roman" w:cs="Times New Roman"/>
          <w:b/>
          <w:sz w:val="20"/>
          <w:szCs w:val="20"/>
        </w:rPr>
        <w:t>Carvais</w:t>
      </w:r>
      <w:proofErr w:type="spellEnd"/>
      <w:r w:rsidRPr="006A1ABB">
        <w:rPr>
          <w:rFonts w:ascii="Times New Roman" w:hAnsi="Times New Roman" w:cs="Times New Roman"/>
          <w:b/>
          <w:sz w:val="20"/>
          <w:szCs w:val="20"/>
        </w:rPr>
        <w:t xml:space="preserve"> (CNRS</w:t>
      </w:r>
      <w:r w:rsidR="00884529" w:rsidRPr="006A1ABB">
        <w:rPr>
          <w:rFonts w:ascii="Times New Roman" w:hAnsi="Times New Roman" w:cs="Times New Roman"/>
          <w:b/>
          <w:sz w:val="20"/>
          <w:szCs w:val="20"/>
        </w:rPr>
        <w:t xml:space="preserve">, </w:t>
      </w:r>
      <w:r w:rsidR="00884529" w:rsidRPr="006A1ABB">
        <w:rPr>
          <w:rFonts w:ascii="Times New Roman" w:hAnsi="Times New Roman" w:cs="Times New Roman"/>
          <w:b/>
          <w:iCs/>
          <w:color w:val="000000"/>
          <w:sz w:val="20"/>
          <w:szCs w:val="20"/>
        </w:rPr>
        <w:t>Centre de théorie et analyse du droit</w:t>
      </w:r>
      <w:r w:rsidRPr="006A1ABB">
        <w:rPr>
          <w:rFonts w:ascii="Times New Roman" w:hAnsi="Times New Roman" w:cs="Times New Roman"/>
          <w:b/>
          <w:sz w:val="20"/>
          <w:szCs w:val="20"/>
        </w:rPr>
        <w:t>)</w:t>
      </w:r>
    </w:p>
    <w:p w:rsidR="009A609C" w:rsidRPr="006A1ABB" w:rsidRDefault="00934C00" w:rsidP="00303ACC">
      <w:pPr>
        <w:jc w:val="both"/>
        <w:rPr>
          <w:rFonts w:ascii="Times New Roman" w:hAnsi="Times New Roman" w:cs="Times New Roman"/>
          <w:b/>
          <w:sz w:val="20"/>
          <w:szCs w:val="20"/>
        </w:rPr>
      </w:pPr>
      <w:r w:rsidRPr="006A1ABB">
        <w:rPr>
          <w:rFonts w:ascii="Times New Roman" w:hAnsi="Times New Roman" w:cs="Times New Roman"/>
          <w:b/>
          <w:sz w:val="20"/>
          <w:szCs w:val="20"/>
        </w:rPr>
        <w:t xml:space="preserve">Pascal </w:t>
      </w:r>
      <w:proofErr w:type="spellStart"/>
      <w:r w:rsidRPr="006A1ABB">
        <w:rPr>
          <w:rFonts w:ascii="Times New Roman" w:hAnsi="Times New Roman" w:cs="Times New Roman"/>
          <w:b/>
          <w:sz w:val="20"/>
          <w:szCs w:val="20"/>
        </w:rPr>
        <w:t>Dubourg-Glatigny</w:t>
      </w:r>
      <w:proofErr w:type="spellEnd"/>
      <w:r w:rsidRPr="006A1ABB">
        <w:rPr>
          <w:rFonts w:ascii="Times New Roman" w:hAnsi="Times New Roman" w:cs="Times New Roman"/>
          <w:b/>
          <w:sz w:val="20"/>
          <w:szCs w:val="20"/>
        </w:rPr>
        <w:t xml:space="preserve"> (CNRS</w:t>
      </w:r>
      <w:r w:rsidR="005A05AC" w:rsidRPr="006A1ABB">
        <w:rPr>
          <w:rFonts w:ascii="Times New Roman" w:hAnsi="Times New Roman" w:cs="Times New Roman"/>
          <w:b/>
          <w:sz w:val="20"/>
          <w:szCs w:val="20"/>
        </w:rPr>
        <w:t>, Centre Alexandre Koyré</w:t>
      </w:r>
      <w:r w:rsidR="00B10FCE" w:rsidRPr="006A1ABB">
        <w:rPr>
          <w:rFonts w:ascii="Times New Roman" w:hAnsi="Times New Roman" w:cs="Times New Roman"/>
          <w:b/>
          <w:sz w:val="20"/>
          <w:szCs w:val="20"/>
        </w:rPr>
        <w:t>)</w:t>
      </w:r>
    </w:p>
    <w:p w:rsidR="00B10FCE" w:rsidRPr="006A1ABB" w:rsidRDefault="009A609C" w:rsidP="00C05AE3">
      <w:pPr>
        <w:jc w:val="both"/>
        <w:rPr>
          <w:rFonts w:ascii="Times New Roman" w:hAnsi="Times New Roman" w:cs="Times New Roman"/>
          <w:b/>
          <w:sz w:val="20"/>
          <w:szCs w:val="20"/>
        </w:rPr>
      </w:pPr>
      <w:r w:rsidRPr="006A1ABB">
        <w:rPr>
          <w:rFonts w:ascii="Times New Roman" w:hAnsi="Times New Roman" w:cs="Times New Roman"/>
          <w:b/>
          <w:sz w:val="20"/>
          <w:szCs w:val="20"/>
        </w:rPr>
        <w:t xml:space="preserve">Guy </w:t>
      </w:r>
      <w:r w:rsidR="00B10FCE" w:rsidRPr="006A1ABB">
        <w:rPr>
          <w:rFonts w:ascii="Times New Roman" w:hAnsi="Times New Roman" w:cs="Times New Roman"/>
          <w:b/>
          <w:sz w:val="20"/>
          <w:szCs w:val="20"/>
        </w:rPr>
        <w:t>Lambert (E</w:t>
      </w:r>
      <w:r w:rsidR="00884529" w:rsidRPr="006A1ABB">
        <w:rPr>
          <w:rFonts w:ascii="Times New Roman" w:hAnsi="Times New Roman" w:cs="Times New Roman"/>
          <w:b/>
          <w:sz w:val="20"/>
          <w:szCs w:val="20"/>
        </w:rPr>
        <w:t>cole nationale supérieure d’architecture</w:t>
      </w:r>
      <w:r w:rsidR="00B10FCE" w:rsidRPr="006A1ABB">
        <w:rPr>
          <w:rFonts w:ascii="Times New Roman" w:hAnsi="Times New Roman" w:cs="Times New Roman"/>
          <w:b/>
          <w:sz w:val="20"/>
          <w:szCs w:val="20"/>
        </w:rPr>
        <w:t xml:space="preserve"> Paris Belleville)</w:t>
      </w:r>
    </w:p>
    <w:p w:rsidR="009A609C" w:rsidRPr="006A1ABB" w:rsidRDefault="00B10FCE" w:rsidP="00911161">
      <w:pPr>
        <w:rPr>
          <w:rFonts w:ascii="Times New Roman" w:hAnsi="Times New Roman" w:cs="Times New Roman"/>
          <w:b/>
          <w:sz w:val="20"/>
          <w:szCs w:val="20"/>
        </w:rPr>
      </w:pPr>
      <w:r w:rsidRPr="006A1ABB">
        <w:rPr>
          <w:rFonts w:ascii="Times New Roman" w:hAnsi="Times New Roman" w:cs="Times New Roman"/>
          <w:b/>
          <w:sz w:val="20"/>
          <w:szCs w:val="20"/>
        </w:rPr>
        <w:t xml:space="preserve">Juliette Singer, </w:t>
      </w:r>
      <w:r w:rsidR="004F7787" w:rsidRPr="006A1ABB">
        <w:rPr>
          <w:rFonts w:ascii="Times New Roman" w:hAnsi="Times New Roman" w:cs="Times New Roman"/>
          <w:b/>
          <w:sz w:val="20"/>
          <w:szCs w:val="20"/>
        </w:rPr>
        <w:t>(</w:t>
      </w:r>
      <w:r w:rsidR="004F7787" w:rsidRPr="006A1ABB">
        <w:rPr>
          <w:rStyle w:val="st"/>
          <w:rFonts w:ascii="Times New Roman" w:hAnsi="Times New Roman" w:cs="Times New Roman"/>
          <w:b/>
          <w:sz w:val="20"/>
          <w:szCs w:val="20"/>
        </w:rPr>
        <w:t>D</w:t>
      </w:r>
      <w:r w:rsidR="009A609C" w:rsidRPr="006A1ABB">
        <w:rPr>
          <w:rStyle w:val="st"/>
          <w:rFonts w:ascii="Times New Roman" w:hAnsi="Times New Roman" w:cs="Times New Roman"/>
          <w:b/>
          <w:sz w:val="20"/>
          <w:szCs w:val="20"/>
        </w:rPr>
        <w:t>irectrice chargée des collections de Paris Musées</w:t>
      </w:r>
      <w:r w:rsidR="005439FD" w:rsidRPr="006A1ABB">
        <w:rPr>
          <w:rStyle w:val="st"/>
          <w:rFonts w:ascii="Times New Roman" w:hAnsi="Times New Roman" w:cs="Times New Roman"/>
          <w:b/>
          <w:sz w:val="20"/>
          <w:szCs w:val="20"/>
        </w:rPr>
        <w:t>)</w:t>
      </w:r>
      <w:r w:rsidR="009A609C" w:rsidRPr="006A1ABB">
        <w:rPr>
          <w:rStyle w:val="st"/>
          <w:rFonts w:ascii="Times New Roman" w:hAnsi="Times New Roman" w:cs="Times New Roman"/>
          <w:b/>
          <w:sz w:val="20"/>
          <w:szCs w:val="20"/>
        </w:rPr>
        <w:t xml:space="preserve"> </w:t>
      </w:r>
    </w:p>
    <w:p w:rsidR="00EF781D" w:rsidRPr="006A1ABB" w:rsidRDefault="00EF781D" w:rsidP="00303ACC">
      <w:pPr>
        <w:jc w:val="both"/>
        <w:rPr>
          <w:rFonts w:ascii="Times New Roman" w:hAnsi="Times New Roman" w:cs="Times New Roman"/>
          <w:color w:val="000000"/>
          <w:sz w:val="20"/>
          <w:szCs w:val="20"/>
        </w:rPr>
      </w:pPr>
    </w:p>
    <w:p w:rsidR="00EA55A6" w:rsidRPr="00D73E13" w:rsidRDefault="00BB1A76" w:rsidP="00D73E13">
      <w:pPr>
        <w:jc w:val="both"/>
        <w:rPr>
          <w:rFonts w:ascii="Times New Roman" w:hAnsi="Times New Roman" w:cs="Times New Roman"/>
          <w:i/>
          <w:sz w:val="20"/>
          <w:szCs w:val="20"/>
        </w:rPr>
      </w:pPr>
      <w:r w:rsidRPr="006A1ABB">
        <w:rPr>
          <w:rFonts w:ascii="Times New Roman" w:hAnsi="Times New Roman" w:cs="Times New Roman"/>
          <w:i/>
          <w:color w:val="000000"/>
          <w:sz w:val="20"/>
          <w:szCs w:val="20"/>
        </w:rPr>
        <w:t xml:space="preserve">Entrée libre </w:t>
      </w:r>
      <w:r w:rsidRPr="006A1ABB">
        <w:rPr>
          <w:rFonts w:ascii="Times New Roman" w:hAnsi="Times New Roman" w:cs="Times New Roman"/>
          <w:i/>
          <w:sz w:val="20"/>
          <w:szCs w:val="20"/>
        </w:rPr>
        <w:t>selon la place disponible,</w:t>
      </w:r>
      <w:r w:rsidRPr="006A1ABB">
        <w:rPr>
          <w:rFonts w:ascii="Times New Roman" w:hAnsi="Times New Roman" w:cs="Times New Roman"/>
          <w:i/>
          <w:color w:val="000000"/>
          <w:sz w:val="20"/>
          <w:szCs w:val="20"/>
        </w:rPr>
        <w:t xml:space="preserve"> </w:t>
      </w:r>
      <w:r w:rsidR="00B63757" w:rsidRPr="006A1ABB">
        <w:rPr>
          <w:rFonts w:ascii="Times New Roman" w:hAnsi="Times New Roman" w:cs="Times New Roman"/>
          <w:i/>
          <w:sz w:val="20"/>
          <w:szCs w:val="20"/>
        </w:rPr>
        <w:t xml:space="preserve">inscription en ligne : </w:t>
      </w:r>
      <w:hyperlink r:id="rId7" w:history="1">
        <w:r w:rsidR="00D73E13" w:rsidRPr="00534BA3">
          <w:rPr>
            <w:rStyle w:val="Lienhypertexte"/>
            <w:rFonts w:ascii="Times New Roman" w:hAnsi="Times New Roman" w:cs="Times New Roman"/>
            <w:i/>
            <w:sz w:val="20"/>
            <w:szCs w:val="20"/>
          </w:rPr>
          <w:t>www.citechaillot.fr</w:t>
        </w:r>
      </w:hyperlink>
    </w:p>
    <w:sectPr w:rsidR="00EA55A6" w:rsidRPr="00D73E13" w:rsidSect="00EA55A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E2A03"/>
    <w:multiLevelType w:val="hybridMultilevel"/>
    <w:tmpl w:val="B5342CA2"/>
    <w:lvl w:ilvl="0" w:tplc="56D20FDC">
      <w:start w:val="2"/>
      <w:numFmt w:val="bullet"/>
      <w:lvlText w:val="-"/>
      <w:lvlJc w:val="left"/>
      <w:pPr>
        <w:ind w:left="720" w:hanging="360"/>
      </w:pPr>
      <w:rPr>
        <w:rFonts w:ascii="Times New Roman" w:eastAsiaTheme="minorHAnsi" w:hAnsi="Times New Roman"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FB3D1B"/>
    <w:rsid w:val="000160A1"/>
    <w:rsid w:val="000244BB"/>
    <w:rsid w:val="000321D1"/>
    <w:rsid w:val="000466B6"/>
    <w:rsid w:val="000546E5"/>
    <w:rsid w:val="00076DC1"/>
    <w:rsid w:val="00081FE0"/>
    <w:rsid w:val="0008715A"/>
    <w:rsid w:val="00096715"/>
    <w:rsid w:val="000A2DC0"/>
    <w:rsid w:val="000E09F8"/>
    <w:rsid w:val="00104560"/>
    <w:rsid w:val="00162B7A"/>
    <w:rsid w:val="00184126"/>
    <w:rsid w:val="001D7E68"/>
    <w:rsid w:val="001F1E97"/>
    <w:rsid w:val="00226D10"/>
    <w:rsid w:val="002514CF"/>
    <w:rsid w:val="002517B9"/>
    <w:rsid w:val="00284A63"/>
    <w:rsid w:val="002A0D48"/>
    <w:rsid w:val="002D152A"/>
    <w:rsid w:val="002E2FDC"/>
    <w:rsid w:val="00303ACC"/>
    <w:rsid w:val="00304648"/>
    <w:rsid w:val="00313C88"/>
    <w:rsid w:val="00324897"/>
    <w:rsid w:val="00346C95"/>
    <w:rsid w:val="003A01BA"/>
    <w:rsid w:val="003E04CD"/>
    <w:rsid w:val="003E209E"/>
    <w:rsid w:val="003F7218"/>
    <w:rsid w:val="00420C97"/>
    <w:rsid w:val="0044093C"/>
    <w:rsid w:val="00475569"/>
    <w:rsid w:val="0049786D"/>
    <w:rsid w:val="004A22AA"/>
    <w:rsid w:val="004A79A6"/>
    <w:rsid w:val="004B4568"/>
    <w:rsid w:val="004F6469"/>
    <w:rsid w:val="004F7787"/>
    <w:rsid w:val="00522BE7"/>
    <w:rsid w:val="005439FD"/>
    <w:rsid w:val="00562F42"/>
    <w:rsid w:val="00574B0E"/>
    <w:rsid w:val="005762D8"/>
    <w:rsid w:val="005A05AC"/>
    <w:rsid w:val="005A5225"/>
    <w:rsid w:val="005C74C3"/>
    <w:rsid w:val="005D0D7A"/>
    <w:rsid w:val="005E5B63"/>
    <w:rsid w:val="00616FB6"/>
    <w:rsid w:val="00676B67"/>
    <w:rsid w:val="006A1ABB"/>
    <w:rsid w:val="006B4EAD"/>
    <w:rsid w:val="006C17A6"/>
    <w:rsid w:val="006D4082"/>
    <w:rsid w:val="006E681D"/>
    <w:rsid w:val="00740399"/>
    <w:rsid w:val="00753D51"/>
    <w:rsid w:val="00765BBE"/>
    <w:rsid w:val="00782A32"/>
    <w:rsid w:val="00787A83"/>
    <w:rsid w:val="0079748C"/>
    <w:rsid w:val="007A10CA"/>
    <w:rsid w:val="007A4264"/>
    <w:rsid w:val="007B26C6"/>
    <w:rsid w:val="007C00CA"/>
    <w:rsid w:val="007C2F84"/>
    <w:rsid w:val="008324CB"/>
    <w:rsid w:val="00837AC0"/>
    <w:rsid w:val="00876680"/>
    <w:rsid w:val="00884529"/>
    <w:rsid w:val="00893292"/>
    <w:rsid w:val="008A08D3"/>
    <w:rsid w:val="008A7C74"/>
    <w:rsid w:val="008C24C1"/>
    <w:rsid w:val="0090062D"/>
    <w:rsid w:val="00911161"/>
    <w:rsid w:val="00934494"/>
    <w:rsid w:val="00934C00"/>
    <w:rsid w:val="00947701"/>
    <w:rsid w:val="0097427E"/>
    <w:rsid w:val="009835FC"/>
    <w:rsid w:val="00983C22"/>
    <w:rsid w:val="00995A0A"/>
    <w:rsid w:val="00995A7C"/>
    <w:rsid w:val="009A609C"/>
    <w:rsid w:val="009C5052"/>
    <w:rsid w:val="009F6269"/>
    <w:rsid w:val="00A54929"/>
    <w:rsid w:val="00A55F86"/>
    <w:rsid w:val="00A60A00"/>
    <w:rsid w:val="00A6621A"/>
    <w:rsid w:val="00A93BA1"/>
    <w:rsid w:val="00A93E92"/>
    <w:rsid w:val="00A97A83"/>
    <w:rsid w:val="00AE0961"/>
    <w:rsid w:val="00B10FCE"/>
    <w:rsid w:val="00B14BE3"/>
    <w:rsid w:val="00B25C29"/>
    <w:rsid w:val="00B50B7B"/>
    <w:rsid w:val="00B573E4"/>
    <w:rsid w:val="00B63757"/>
    <w:rsid w:val="00B643F7"/>
    <w:rsid w:val="00B81507"/>
    <w:rsid w:val="00B84796"/>
    <w:rsid w:val="00BA2FDC"/>
    <w:rsid w:val="00BB1A76"/>
    <w:rsid w:val="00BD2BCD"/>
    <w:rsid w:val="00BD3D89"/>
    <w:rsid w:val="00BE7B19"/>
    <w:rsid w:val="00BF356A"/>
    <w:rsid w:val="00BF3BB3"/>
    <w:rsid w:val="00C05AE3"/>
    <w:rsid w:val="00C1219F"/>
    <w:rsid w:val="00C133B2"/>
    <w:rsid w:val="00C559D0"/>
    <w:rsid w:val="00CA7998"/>
    <w:rsid w:val="00CD0633"/>
    <w:rsid w:val="00D36C4A"/>
    <w:rsid w:val="00D54E62"/>
    <w:rsid w:val="00D67162"/>
    <w:rsid w:val="00D7256B"/>
    <w:rsid w:val="00D73E13"/>
    <w:rsid w:val="00D86879"/>
    <w:rsid w:val="00D87B6B"/>
    <w:rsid w:val="00DB1316"/>
    <w:rsid w:val="00DC6AA9"/>
    <w:rsid w:val="00E23304"/>
    <w:rsid w:val="00E322CC"/>
    <w:rsid w:val="00E33855"/>
    <w:rsid w:val="00E33DC9"/>
    <w:rsid w:val="00E63BC5"/>
    <w:rsid w:val="00E91F81"/>
    <w:rsid w:val="00EA55A6"/>
    <w:rsid w:val="00EC23C0"/>
    <w:rsid w:val="00ED5490"/>
    <w:rsid w:val="00EE71CD"/>
    <w:rsid w:val="00EF781D"/>
    <w:rsid w:val="00F168FD"/>
    <w:rsid w:val="00F770FC"/>
    <w:rsid w:val="00FA7C26"/>
    <w:rsid w:val="00FB3D1B"/>
    <w:rsid w:val="00FB4762"/>
    <w:rsid w:val="00FB48EA"/>
    <w:rsid w:val="00FF7C08"/>
  </w:rsids>
  <m:mathPr>
    <m:mathFont m:val="Impact"/>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heading 5" w:uiPriority="9"/>
    <w:lsdException w:name="Strong" w:uiPriority="22"/>
    <w:lsdException w:name="Emphasis" w:uiPriority="20"/>
    <w:lsdException w:name="Normal (Web)" w:uiPriority="99"/>
    <w:lsdException w:name="HTML Cit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CED"/>
  </w:style>
  <w:style w:type="paragraph" w:styleId="Titre2">
    <w:name w:val="heading 2"/>
    <w:basedOn w:val="Normal"/>
    <w:next w:val="Normal"/>
    <w:link w:val="Titre2Car"/>
    <w:rsid w:val="003A01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rsid w:val="003A01B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rsid w:val="002D152A"/>
    <w:pPr>
      <w:spacing w:beforeLines="1" w:afterLines="1"/>
      <w:outlineLvl w:val="4"/>
    </w:pPr>
    <w:rPr>
      <w:rFonts w:ascii="Times" w:hAnsi="Times"/>
      <w:b/>
      <w:sz w:val="20"/>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st">
    <w:name w:val="st"/>
    <w:basedOn w:val="Policepardfaut"/>
    <w:rsid w:val="00EA55A6"/>
  </w:style>
  <w:style w:type="paragraph" w:styleId="Notedebasdepage">
    <w:name w:val="footnote text"/>
    <w:basedOn w:val="Normal"/>
    <w:link w:val="NotedebasdepageCar"/>
    <w:uiPriority w:val="99"/>
    <w:semiHidden/>
    <w:unhideWhenUsed/>
    <w:rsid w:val="00104560"/>
  </w:style>
  <w:style w:type="character" w:customStyle="1" w:styleId="NotedebasdepageCar">
    <w:name w:val="Note de bas de page Car"/>
    <w:basedOn w:val="Policepardfaut"/>
    <w:link w:val="Notedebasdepage"/>
    <w:uiPriority w:val="99"/>
    <w:semiHidden/>
    <w:rsid w:val="00104560"/>
  </w:style>
  <w:style w:type="character" w:styleId="Marquenotebasdepage">
    <w:name w:val="footnote reference"/>
    <w:basedOn w:val="Policepardfaut"/>
    <w:uiPriority w:val="99"/>
    <w:semiHidden/>
    <w:unhideWhenUsed/>
    <w:rsid w:val="00104560"/>
    <w:rPr>
      <w:vertAlign w:val="superscript"/>
    </w:rPr>
  </w:style>
  <w:style w:type="character" w:styleId="Accentuation">
    <w:name w:val="Emphasis"/>
    <w:basedOn w:val="Policepardfaut"/>
    <w:uiPriority w:val="20"/>
    <w:rsid w:val="00104560"/>
    <w:rPr>
      <w:i/>
    </w:rPr>
  </w:style>
  <w:style w:type="character" w:customStyle="1" w:styleId="place-wrapper">
    <w:name w:val="place-wrapper"/>
    <w:basedOn w:val="Policepardfaut"/>
    <w:rsid w:val="00104560"/>
  </w:style>
  <w:style w:type="character" w:styleId="Lienhypertexte">
    <w:name w:val="Hyperlink"/>
    <w:basedOn w:val="Policepardfaut"/>
    <w:uiPriority w:val="99"/>
    <w:unhideWhenUsed/>
    <w:rsid w:val="00EE71CD"/>
    <w:rPr>
      <w:color w:val="0000FF" w:themeColor="hyperlink"/>
      <w:u w:val="single"/>
    </w:rPr>
  </w:style>
  <w:style w:type="character" w:customStyle="1" w:styleId="Titre5Car">
    <w:name w:val="Titre 5 Car"/>
    <w:basedOn w:val="Policepardfaut"/>
    <w:link w:val="Titre5"/>
    <w:uiPriority w:val="9"/>
    <w:rsid w:val="002D152A"/>
    <w:rPr>
      <w:rFonts w:ascii="Times" w:hAnsi="Times"/>
      <w:b/>
      <w:sz w:val="20"/>
      <w:szCs w:val="20"/>
      <w:lang w:eastAsia="fr-FR"/>
    </w:rPr>
  </w:style>
  <w:style w:type="character" w:customStyle="1" w:styleId="Titre2Car">
    <w:name w:val="Titre 2 Car"/>
    <w:basedOn w:val="Policepardfaut"/>
    <w:link w:val="Titre2"/>
    <w:rsid w:val="003A01B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3A01BA"/>
    <w:rPr>
      <w:rFonts w:asciiTheme="majorHAnsi" w:eastAsiaTheme="majorEastAsia" w:hAnsiTheme="majorHAnsi" w:cstheme="majorBidi"/>
      <w:b/>
      <w:bCs/>
      <w:color w:val="4F81BD" w:themeColor="accent1"/>
    </w:rPr>
  </w:style>
  <w:style w:type="paragraph" w:styleId="NormalWeb">
    <w:name w:val="Normal (Web)"/>
    <w:basedOn w:val="Normal"/>
    <w:uiPriority w:val="99"/>
    <w:rsid w:val="003A01BA"/>
    <w:pPr>
      <w:spacing w:beforeLines="1" w:afterLines="1"/>
    </w:pPr>
    <w:rPr>
      <w:rFonts w:ascii="Times" w:hAnsi="Times" w:cs="Times New Roman"/>
      <w:sz w:val="20"/>
      <w:szCs w:val="20"/>
      <w:lang w:eastAsia="fr-FR"/>
    </w:rPr>
  </w:style>
  <w:style w:type="character" w:styleId="lev">
    <w:name w:val="Strong"/>
    <w:basedOn w:val="Policepardfaut"/>
    <w:uiPriority w:val="22"/>
    <w:rsid w:val="00D87B6B"/>
    <w:rPr>
      <w:b/>
    </w:rPr>
  </w:style>
  <w:style w:type="character" w:customStyle="1" w:styleId="textebio">
    <w:name w:val="textebio"/>
    <w:basedOn w:val="Policepardfaut"/>
    <w:rsid w:val="00D87B6B"/>
  </w:style>
  <w:style w:type="character" w:customStyle="1" w:styleId="textecourant">
    <w:name w:val="textecourant"/>
    <w:basedOn w:val="Policepardfaut"/>
    <w:rsid w:val="00D87B6B"/>
  </w:style>
  <w:style w:type="character" w:styleId="Lienhypertextesuivi">
    <w:name w:val="FollowedHyperlink"/>
    <w:basedOn w:val="Policepardfaut"/>
    <w:rsid w:val="005E5B63"/>
    <w:rPr>
      <w:color w:val="800080" w:themeColor="followedHyperlink"/>
      <w:u w:val="single"/>
    </w:rPr>
  </w:style>
  <w:style w:type="character" w:customStyle="1" w:styleId="ouvrage">
    <w:name w:val="ouvrage"/>
    <w:basedOn w:val="Policepardfaut"/>
    <w:rsid w:val="00765BBE"/>
  </w:style>
  <w:style w:type="character" w:styleId="SiteHTML">
    <w:name w:val="HTML Cite"/>
    <w:basedOn w:val="Policepardfaut"/>
    <w:uiPriority w:val="99"/>
    <w:rsid w:val="00765BBE"/>
    <w:rPr>
      <w:i/>
    </w:rPr>
  </w:style>
  <w:style w:type="paragraph" w:styleId="Paragraphedeliste">
    <w:name w:val="List Paragraph"/>
    <w:basedOn w:val="Normal"/>
    <w:rsid w:val="00D67162"/>
    <w:pPr>
      <w:ind w:left="720"/>
      <w:contextualSpacing/>
    </w:pPr>
  </w:style>
  <w:style w:type="paragraph" w:styleId="Textedebulles">
    <w:name w:val="Balloon Text"/>
    <w:basedOn w:val="Normal"/>
    <w:link w:val="TextedebullesCar"/>
    <w:rsid w:val="00B84796"/>
    <w:rPr>
      <w:rFonts w:ascii="Tahoma" w:hAnsi="Tahoma" w:cs="Tahoma"/>
      <w:sz w:val="16"/>
      <w:szCs w:val="16"/>
    </w:rPr>
  </w:style>
  <w:style w:type="character" w:customStyle="1" w:styleId="TextedebullesCar">
    <w:name w:val="Texte de bulles Car"/>
    <w:basedOn w:val="Policepardfaut"/>
    <w:link w:val="Textedebulles"/>
    <w:rsid w:val="00B84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lsdException w:name="heading 5" w:uiPriority="9"/>
    <w:lsdException w:name="Strong" w:uiPriority="22"/>
    <w:lsdException w:name="Emphasis" w:uiPriority="20"/>
    <w:lsdException w:name="Normal (Web)" w:uiPriority="99"/>
    <w:lsdException w:name="HTML Cite" w:uiPriority="99"/>
  </w:latentStyles>
  <w:style w:type="paragraph" w:default="1" w:styleId="Normal">
    <w:name w:val="Normal"/>
    <w:qFormat/>
    <w:rsid w:val="004A4CED"/>
  </w:style>
  <w:style w:type="paragraph" w:styleId="Titre2">
    <w:name w:val="heading 2"/>
    <w:basedOn w:val="Normal"/>
    <w:next w:val="Normal"/>
    <w:link w:val="Titre2Car"/>
    <w:rsid w:val="003A01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rsid w:val="003A01B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rsid w:val="002D152A"/>
    <w:pPr>
      <w:spacing w:beforeLines="1" w:afterLines="1"/>
      <w:outlineLvl w:val="4"/>
    </w:pPr>
    <w:rPr>
      <w:rFonts w:ascii="Times" w:hAnsi="Times"/>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EA55A6"/>
  </w:style>
  <w:style w:type="paragraph" w:styleId="Notedebasdepage">
    <w:name w:val="footnote text"/>
    <w:basedOn w:val="Normal"/>
    <w:link w:val="NotedebasdepageCar"/>
    <w:uiPriority w:val="99"/>
    <w:semiHidden/>
    <w:unhideWhenUsed/>
    <w:rsid w:val="00104560"/>
  </w:style>
  <w:style w:type="character" w:customStyle="1" w:styleId="NotedebasdepageCar">
    <w:name w:val="Note de bas de page Car"/>
    <w:basedOn w:val="Policepardfaut"/>
    <w:link w:val="Notedebasdepage"/>
    <w:uiPriority w:val="99"/>
    <w:semiHidden/>
    <w:rsid w:val="00104560"/>
  </w:style>
  <w:style w:type="character" w:styleId="Appelnotedebasdep">
    <w:name w:val="footnote reference"/>
    <w:basedOn w:val="Policepardfaut"/>
    <w:uiPriority w:val="99"/>
    <w:semiHidden/>
    <w:unhideWhenUsed/>
    <w:rsid w:val="00104560"/>
    <w:rPr>
      <w:vertAlign w:val="superscript"/>
    </w:rPr>
  </w:style>
  <w:style w:type="character" w:styleId="Accentuation">
    <w:name w:val="Emphasis"/>
    <w:basedOn w:val="Policepardfaut"/>
    <w:uiPriority w:val="20"/>
    <w:rsid w:val="00104560"/>
    <w:rPr>
      <w:i/>
    </w:rPr>
  </w:style>
  <w:style w:type="character" w:customStyle="1" w:styleId="place-wrapper">
    <w:name w:val="place-wrapper"/>
    <w:basedOn w:val="Policepardfaut"/>
    <w:rsid w:val="00104560"/>
  </w:style>
  <w:style w:type="character" w:styleId="Lienhypertexte">
    <w:name w:val="Hyperlink"/>
    <w:basedOn w:val="Policepardfaut"/>
    <w:uiPriority w:val="99"/>
    <w:unhideWhenUsed/>
    <w:rsid w:val="00EE71CD"/>
    <w:rPr>
      <w:color w:val="0000FF" w:themeColor="hyperlink"/>
      <w:u w:val="single"/>
    </w:rPr>
  </w:style>
  <w:style w:type="character" w:customStyle="1" w:styleId="Titre5Car">
    <w:name w:val="Titre 5 Car"/>
    <w:basedOn w:val="Policepardfaut"/>
    <w:link w:val="Titre5"/>
    <w:uiPriority w:val="9"/>
    <w:rsid w:val="002D152A"/>
    <w:rPr>
      <w:rFonts w:ascii="Times" w:hAnsi="Times"/>
      <w:b/>
      <w:sz w:val="20"/>
      <w:szCs w:val="20"/>
      <w:lang w:eastAsia="fr-FR"/>
    </w:rPr>
  </w:style>
  <w:style w:type="character" w:customStyle="1" w:styleId="Titre2Car">
    <w:name w:val="Titre 2 Car"/>
    <w:basedOn w:val="Policepardfaut"/>
    <w:link w:val="Titre2"/>
    <w:rsid w:val="003A01B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3A01BA"/>
    <w:rPr>
      <w:rFonts w:asciiTheme="majorHAnsi" w:eastAsiaTheme="majorEastAsia" w:hAnsiTheme="majorHAnsi" w:cstheme="majorBidi"/>
      <w:b/>
      <w:bCs/>
      <w:color w:val="4F81BD" w:themeColor="accent1"/>
    </w:rPr>
  </w:style>
  <w:style w:type="paragraph" w:styleId="NormalWeb">
    <w:name w:val="Normal (Web)"/>
    <w:basedOn w:val="Normal"/>
    <w:uiPriority w:val="99"/>
    <w:rsid w:val="003A01BA"/>
    <w:pPr>
      <w:spacing w:beforeLines="1" w:afterLines="1"/>
    </w:pPr>
    <w:rPr>
      <w:rFonts w:ascii="Times" w:hAnsi="Times" w:cs="Times New Roman"/>
      <w:sz w:val="20"/>
      <w:szCs w:val="20"/>
      <w:lang w:eastAsia="fr-FR"/>
    </w:rPr>
  </w:style>
  <w:style w:type="character" w:styleId="lev">
    <w:name w:val="Strong"/>
    <w:basedOn w:val="Policepardfaut"/>
    <w:uiPriority w:val="22"/>
    <w:rsid w:val="00D87B6B"/>
    <w:rPr>
      <w:b/>
    </w:rPr>
  </w:style>
  <w:style w:type="character" w:customStyle="1" w:styleId="textebio">
    <w:name w:val="textebio"/>
    <w:basedOn w:val="Policepardfaut"/>
    <w:rsid w:val="00D87B6B"/>
  </w:style>
  <w:style w:type="character" w:customStyle="1" w:styleId="textecourant">
    <w:name w:val="textecourant"/>
    <w:basedOn w:val="Policepardfaut"/>
    <w:rsid w:val="00D87B6B"/>
  </w:style>
  <w:style w:type="character" w:styleId="Lienhypertextesuivivisit">
    <w:name w:val="FollowedHyperlink"/>
    <w:basedOn w:val="Policepardfaut"/>
    <w:rsid w:val="005E5B63"/>
    <w:rPr>
      <w:color w:val="800080" w:themeColor="followedHyperlink"/>
      <w:u w:val="single"/>
    </w:rPr>
  </w:style>
  <w:style w:type="character" w:customStyle="1" w:styleId="ouvrage">
    <w:name w:val="ouvrage"/>
    <w:basedOn w:val="Policepardfaut"/>
    <w:rsid w:val="00765BBE"/>
  </w:style>
  <w:style w:type="character" w:styleId="CitationHTML">
    <w:name w:val="HTML Cite"/>
    <w:basedOn w:val="Policepardfaut"/>
    <w:uiPriority w:val="99"/>
    <w:rsid w:val="00765BBE"/>
    <w:rPr>
      <w:i/>
    </w:rPr>
  </w:style>
  <w:style w:type="paragraph" w:styleId="Paragraphedeliste">
    <w:name w:val="List Paragraph"/>
    <w:basedOn w:val="Normal"/>
    <w:rsid w:val="00D67162"/>
    <w:pPr>
      <w:ind w:left="720"/>
      <w:contextualSpacing/>
    </w:pPr>
  </w:style>
  <w:style w:type="paragraph" w:styleId="Textedebulles">
    <w:name w:val="Balloon Text"/>
    <w:basedOn w:val="Normal"/>
    <w:link w:val="TextedebullesCar"/>
    <w:rsid w:val="00B84796"/>
    <w:rPr>
      <w:rFonts w:ascii="Tahoma" w:hAnsi="Tahoma" w:cs="Tahoma"/>
      <w:sz w:val="16"/>
      <w:szCs w:val="16"/>
    </w:rPr>
  </w:style>
  <w:style w:type="character" w:customStyle="1" w:styleId="TextedebullesCar">
    <w:name w:val="Texte de bulles Car"/>
    <w:basedOn w:val="Policepardfaut"/>
    <w:link w:val="Textedebulles"/>
    <w:rsid w:val="00B847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17483">
      <w:bodyDiv w:val="1"/>
      <w:marLeft w:val="0"/>
      <w:marRight w:val="0"/>
      <w:marTop w:val="0"/>
      <w:marBottom w:val="0"/>
      <w:divBdr>
        <w:top w:val="none" w:sz="0" w:space="0" w:color="auto"/>
        <w:left w:val="none" w:sz="0" w:space="0" w:color="auto"/>
        <w:bottom w:val="none" w:sz="0" w:space="0" w:color="auto"/>
        <w:right w:val="none" w:sz="0" w:space="0" w:color="auto"/>
      </w:divBdr>
    </w:div>
    <w:div w:id="450636192">
      <w:bodyDiv w:val="1"/>
      <w:marLeft w:val="0"/>
      <w:marRight w:val="0"/>
      <w:marTop w:val="0"/>
      <w:marBottom w:val="0"/>
      <w:divBdr>
        <w:top w:val="none" w:sz="0" w:space="0" w:color="auto"/>
        <w:left w:val="none" w:sz="0" w:space="0" w:color="auto"/>
        <w:bottom w:val="none" w:sz="0" w:space="0" w:color="auto"/>
        <w:right w:val="none" w:sz="0" w:space="0" w:color="auto"/>
      </w:divBdr>
    </w:div>
    <w:div w:id="893850432">
      <w:bodyDiv w:val="1"/>
      <w:marLeft w:val="0"/>
      <w:marRight w:val="0"/>
      <w:marTop w:val="0"/>
      <w:marBottom w:val="0"/>
      <w:divBdr>
        <w:top w:val="none" w:sz="0" w:space="0" w:color="auto"/>
        <w:left w:val="none" w:sz="0" w:space="0" w:color="auto"/>
        <w:bottom w:val="none" w:sz="0" w:space="0" w:color="auto"/>
        <w:right w:val="none" w:sz="0" w:space="0" w:color="auto"/>
      </w:divBdr>
    </w:div>
    <w:div w:id="1448355837">
      <w:bodyDiv w:val="1"/>
      <w:marLeft w:val="0"/>
      <w:marRight w:val="0"/>
      <w:marTop w:val="0"/>
      <w:marBottom w:val="0"/>
      <w:divBdr>
        <w:top w:val="none" w:sz="0" w:space="0" w:color="auto"/>
        <w:left w:val="none" w:sz="0" w:space="0" w:color="auto"/>
        <w:bottom w:val="none" w:sz="0" w:space="0" w:color="auto"/>
        <w:right w:val="none" w:sz="0" w:space="0" w:color="auto"/>
      </w:divBdr>
      <w:divsChild>
        <w:div w:id="30570403">
          <w:marLeft w:val="0"/>
          <w:marRight w:val="0"/>
          <w:marTop w:val="0"/>
          <w:marBottom w:val="0"/>
          <w:divBdr>
            <w:top w:val="none" w:sz="0" w:space="0" w:color="auto"/>
            <w:left w:val="none" w:sz="0" w:space="0" w:color="auto"/>
            <w:bottom w:val="none" w:sz="0" w:space="0" w:color="auto"/>
            <w:right w:val="none" w:sz="0" w:space="0" w:color="auto"/>
          </w:divBdr>
          <w:divsChild>
            <w:div w:id="758915700">
              <w:marLeft w:val="0"/>
              <w:marRight w:val="0"/>
              <w:marTop w:val="0"/>
              <w:marBottom w:val="0"/>
              <w:divBdr>
                <w:top w:val="none" w:sz="0" w:space="0" w:color="auto"/>
                <w:left w:val="none" w:sz="0" w:space="0" w:color="auto"/>
                <w:bottom w:val="none" w:sz="0" w:space="0" w:color="auto"/>
                <w:right w:val="none" w:sz="0" w:space="0" w:color="auto"/>
              </w:divBdr>
            </w:div>
            <w:div w:id="1031109377">
              <w:marLeft w:val="0"/>
              <w:marRight w:val="0"/>
              <w:marTop w:val="0"/>
              <w:marBottom w:val="0"/>
              <w:divBdr>
                <w:top w:val="none" w:sz="0" w:space="0" w:color="auto"/>
                <w:left w:val="none" w:sz="0" w:space="0" w:color="auto"/>
                <w:bottom w:val="none" w:sz="0" w:space="0" w:color="auto"/>
                <w:right w:val="none" w:sz="0" w:space="0" w:color="auto"/>
              </w:divBdr>
            </w:div>
            <w:div w:id="1889298160">
              <w:marLeft w:val="0"/>
              <w:marRight w:val="0"/>
              <w:marTop w:val="0"/>
              <w:marBottom w:val="0"/>
              <w:divBdr>
                <w:top w:val="none" w:sz="0" w:space="0" w:color="auto"/>
                <w:left w:val="none" w:sz="0" w:space="0" w:color="auto"/>
                <w:bottom w:val="none" w:sz="0" w:space="0" w:color="auto"/>
                <w:right w:val="none" w:sz="0" w:space="0" w:color="auto"/>
              </w:divBdr>
            </w:div>
            <w:div w:id="557135148">
              <w:marLeft w:val="0"/>
              <w:marRight w:val="0"/>
              <w:marTop w:val="0"/>
              <w:marBottom w:val="0"/>
              <w:divBdr>
                <w:top w:val="none" w:sz="0" w:space="0" w:color="auto"/>
                <w:left w:val="none" w:sz="0" w:space="0" w:color="auto"/>
                <w:bottom w:val="none" w:sz="0" w:space="0" w:color="auto"/>
                <w:right w:val="none" w:sz="0" w:space="0" w:color="auto"/>
              </w:divBdr>
              <w:divsChild>
                <w:div w:id="556282310">
                  <w:marLeft w:val="0"/>
                  <w:marRight w:val="0"/>
                  <w:marTop w:val="0"/>
                  <w:marBottom w:val="0"/>
                  <w:divBdr>
                    <w:top w:val="none" w:sz="0" w:space="0" w:color="auto"/>
                    <w:left w:val="none" w:sz="0" w:space="0" w:color="auto"/>
                    <w:bottom w:val="none" w:sz="0" w:space="0" w:color="auto"/>
                    <w:right w:val="none" w:sz="0" w:space="0" w:color="auto"/>
                  </w:divBdr>
                </w:div>
                <w:div w:id="1940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01372">
      <w:bodyDiv w:val="1"/>
      <w:marLeft w:val="0"/>
      <w:marRight w:val="0"/>
      <w:marTop w:val="0"/>
      <w:marBottom w:val="0"/>
      <w:divBdr>
        <w:top w:val="none" w:sz="0" w:space="0" w:color="auto"/>
        <w:left w:val="none" w:sz="0" w:space="0" w:color="auto"/>
        <w:bottom w:val="none" w:sz="0" w:space="0" w:color="auto"/>
        <w:right w:val="none" w:sz="0" w:space="0" w:color="auto"/>
      </w:divBdr>
      <w:divsChild>
        <w:div w:id="1473596697">
          <w:marLeft w:val="0"/>
          <w:marRight w:val="0"/>
          <w:marTop w:val="0"/>
          <w:marBottom w:val="0"/>
          <w:divBdr>
            <w:top w:val="none" w:sz="0" w:space="0" w:color="auto"/>
            <w:left w:val="none" w:sz="0" w:space="0" w:color="auto"/>
            <w:bottom w:val="none" w:sz="0" w:space="0" w:color="auto"/>
            <w:right w:val="none" w:sz="0" w:space="0" w:color="auto"/>
          </w:divBdr>
        </w:div>
        <w:div w:id="1515336730">
          <w:marLeft w:val="0"/>
          <w:marRight w:val="0"/>
          <w:marTop w:val="0"/>
          <w:marBottom w:val="0"/>
          <w:divBdr>
            <w:top w:val="none" w:sz="0" w:space="0" w:color="auto"/>
            <w:left w:val="none" w:sz="0" w:space="0" w:color="auto"/>
            <w:bottom w:val="none" w:sz="0" w:space="0" w:color="auto"/>
            <w:right w:val="none" w:sz="0" w:space="0" w:color="auto"/>
          </w:divBdr>
        </w:div>
        <w:div w:id="1663465552">
          <w:marLeft w:val="0"/>
          <w:marRight w:val="0"/>
          <w:marTop w:val="0"/>
          <w:marBottom w:val="0"/>
          <w:divBdr>
            <w:top w:val="none" w:sz="0" w:space="0" w:color="auto"/>
            <w:left w:val="none" w:sz="0" w:space="0" w:color="auto"/>
            <w:bottom w:val="none" w:sz="0" w:space="0" w:color="auto"/>
            <w:right w:val="none" w:sz="0" w:space="0" w:color="auto"/>
          </w:divBdr>
        </w:div>
        <w:div w:id="788594790">
          <w:marLeft w:val="0"/>
          <w:marRight w:val="0"/>
          <w:marTop w:val="0"/>
          <w:marBottom w:val="0"/>
          <w:divBdr>
            <w:top w:val="none" w:sz="0" w:space="0" w:color="auto"/>
            <w:left w:val="none" w:sz="0" w:space="0" w:color="auto"/>
            <w:bottom w:val="none" w:sz="0" w:space="0" w:color="auto"/>
            <w:right w:val="none" w:sz="0" w:space="0" w:color="auto"/>
          </w:divBdr>
        </w:div>
      </w:divsChild>
    </w:div>
    <w:div w:id="2122409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jpeg"/><Relationship Id="rId7" Type="http://schemas.openxmlformats.org/officeDocument/2006/relationships/hyperlink" Target="http://www.citechaillot.fr"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505</Words>
  <Characters>2882</Characters>
  <Application>Microsoft Macintosh Word</Application>
  <DocSecurity>0</DocSecurity>
  <Lines>24</Lines>
  <Paragraphs>5</Paragraphs>
  <ScaleCrop>false</ScaleCrop>
  <HeadingPairs>
    <vt:vector size="2" baseType="variant">
      <vt:variant>
        <vt:lpstr>Titre</vt:lpstr>
      </vt:variant>
      <vt:variant>
        <vt:i4>1</vt:i4>
      </vt:variant>
    </vt:vector>
  </HeadingPairs>
  <TitlesOfParts>
    <vt:vector size="1" baseType="lpstr">
      <vt:lpstr/>
    </vt:vector>
  </TitlesOfParts>
  <Company>Cite de l'Architecture</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negre</dc:creator>
  <cp:lastModifiedBy>valerie negre</cp:lastModifiedBy>
  <cp:revision>20</cp:revision>
  <cp:lastPrinted>2014-07-09T08:11:00Z</cp:lastPrinted>
  <dcterms:created xsi:type="dcterms:W3CDTF">2014-11-18T12:06:00Z</dcterms:created>
  <dcterms:modified xsi:type="dcterms:W3CDTF">2014-11-20T07:10:00Z</dcterms:modified>
</cp:coreProperties>
</file>