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C5" w:rsidRPr="001C59D5" w:rsidRDefault="004B6CC5" w:rsidP="0087633E">
      <w:pPr>
        <w:tabs>
          <w:tab w:val="left" w:pos="3402"/>
        </w:tabs>
        <w:rPr>
          <w:rFonts w:ascii="Times New Roman" w:hAnsi="Times New Roman" w:cs="Times New Roman"/>
          <w:b/>
          <w:color w:val="17365D" w:themeColor="text2" w:themeShade="BF"/>
          <w:sz w:val="28"/>
          <w:szCs w:val="28"/>
        </w:rPr>
      </w:pPr>
      <w:r w:rsidRPr="001C59D5">
        <w:rPr>
          <w:rFonts w:ascii="Times New Roman" w:hAnsi="Times New Roman" w:cs="Times New Roman"/>
          <w:b/>
          <w:color w:val="17365D" w:themeColor="text2" w:themeShade="BF"/>
          <w:sz w:val="28"/>
          <w:szCs w:val="28"/>
        </w:rPr>
        <w:t>FAUT-IL DÉTRUIRE DUBUISSON ?</w:t>
      </w:r>
      <w:r w:rsidR="001A3918" w:rsidRPr="001C59D5">
        <w:rPr>
          <w:rFonts w:ascii="Times New Roman" w:hAnsi="Times New Roman" w:cs="Times New Roman"/>
          <w:b/>
          <w:color w:val="17365D" w:themeColor="text2" w:themeShade="BF"/>
          <w:sz w:val="28"/>
          <w:szCs w:val="28"/>
        </w:rPr>
        <w:t xml:space="preserve">                                </w:t>
      </w:r>
      <w:r w:rsidR="00EB2EC1" w:rsidRPr="001C59D5">
        <w:rPr>
          <w:rFonts w:ascii="Times New Roman" w:hAnsi="Times New Roman" w:cs="Times New Roman"/>
          <w:b/>
          <w:color w:val="17365D" w:themeColor="text2" w:themeShade="BF"/>
          <w:sz w:val="28"/>
          <w:szCs w:val="28"/>
        </w:rPr>
        <w:t xml:space="preserve">   </w:t>
      </w:r>
      <w:r w:rsidR="001A3918" w:rsidRPr="001C59D5">
        <w:rPr>
          <w:rFonts w:ascii="Times New Roman" w:hAnsi="Times New Roman" w:cs="Times New Roman"/>
          <w:b/>
          <w:color w:val="17365D" w:themeColor="text2" w:themeShade="BF"/>
          <w:sz w:val="28"/>
          <w:szCs w:val="28"/>
        </w:rPr>
        <w:t xml:space="preserve"> </w:t>
      </w:r>
      <w:r w:rsidR="007106F2" w:rsidRPr="001C59D5">
        <w:rPr>
          <w:rFonts w:ascii="Times New Roman" w:hAnsi="Times New Roman" w:cs="Times New Roman"/>
          <w:b/>
          <w:color w:val="17365D" w:themeColor="text2" w:themeShade="BF"/>
          <w:sz w:val="28"/>
          <w:szCs w:val="28"/>
        </w:rPr>
        <w:t xml:space="preserve">        </w:t>
      </w:r>
      <w:r w:rsidR="004E5592" w:rsidRPr="001C59D5">
        <w:rPr>
          <w:rFonts w:ascii="Times New Roman" w:hAnsi="Times New Roman" w:cs="Times New Roman"/>
          <w:b/>
          <w:color w:val="17365D" w:themeColor="text2" w:themeShade="BF"/>
          <w:sz w:val="28"/>
          <w:szCs w:val="28"/>
        </w:rPr>
        <w:t xml:space="preserve">      </w:t>
      </w:r>
    </w:p>
    <w:p w:rsidR="00414A27" w:rsidRPr="001C59D5" w:rsidRDefault="004B6CC5">
      <w:pPr>
        <w:rPr>
          <w:rFonts w:ascii="Times New Roman" w:hAnsi="Times New Roman" w:cs="Times New Roman"/>
          <w:i/>
          <w:color w:val="365F91" w:themeColor="accent1" w:themeShade="BF"/>
          <w:sz w:val="16"/>
          <w:szCs w:val="16"/>
        </w:rPr>
      </w:pPr>
      <w:r w:rsidRPr="001C59D5">
        <w:rPr>
          <w:rFonts w:ascii="Times New Roman" w:hAnsi="Times New Roman" w:cs="Times New Roman"/>
          <w:b/>
          <w:color w:val="365F91" w:themeColor="accent1" w:themeShade="BF"/>
          <w:sz w:val="24"/>
          <w:szCs w:val="24"/>
        </w:rPr>
        <w:t>Journée d’étude sur l’ancien Musée National des Arts et Traditions Populaires</w:t>
      </w:r>
      <w:r w:rsidR="001500E8" w:rsidRPr="001C59D5">
        <w:rPr>
          <w:rFonts w:ascii="Times New Roman" w:hAnsi="Times New Roman" w:cs="Times New Roman"/>
          <w:b/>
          <w:color w:val="365F91" w:themeColor="accent1" w:themeShade="BF"/>
          <w:sz w:val="24"/>
          <w:szCs w:val="24"/>
        </w:rPr>
        <w:t xml:space="preserve">                 </w:t>
      </w:r>
      <w:r w:rsidR="004E5592" w:rsidRPr="001C59D5">
        <w:rPr>
          <w:rFonts w:ascii="Times New Roman" w:hAnsi="Times New Roman" w:cs="Times New Roman"/>
          <w:b/>
          <w:color w:val="365F91" w:themeColor="accent1" w:themeShade="BF"/>
          <w:sz w:val="24"/>
          <w:szCs w:val="24"/>
        </w:rPr>
        <w:t xml:space="preserve"> </w:t>
      </w:r>
      <w:r w:rsidR="00B56934" w:rsidRPr="001C59D5">
        <w:rPr>
          <w:rFonts w:ascii="Times New Roman" w:hAnsi="Times New Roman" w:cs="Times New Roman"/>
          <w:b/>
          <w:color w:val="365F91" w:themeColor="accent1" w:themeShade="BF"/>
          <w:sz w:val="24"/>
          <w:szCs w:val="24"/>
        </w:rPr>
        <w:t>jeudi 10 mars 2016</w:t>
      </w:r>
      <w:r w:rsidR="004F1AE7" w:rsidRPr="001C59D5">
        <w:rPr>
          <w:rFonts w:ascii="Times New Roman" w:hAnsi="Times New Roman" w:cs="Times New Roman"/>
          <w:color w:val="365F91" w:themeColor="accent1" w:themeShade="BF"/>
          <w:sz w:val="24"/>
          <w:szCs w:val="24"/>
        </w:rPr>
        <w:t>, INHA</w:t>
      </w:r>
      <w:r w:rsidR="008E08FE" w:rsidRPr="001C59D5">
        <w:rPr>
          <w:rFonts w:ascii="Times New Roman" w:hAnsi="Times New Roman" w:cs="Times New Roman"/>
          <w:color w:val="365F91" w:themeColor="accent1" w:themeShade="BF"/>
          <w:sz w:val="24"/>
          <w:szCs w:val="24"/>
        </w:rPr>
        <w:t>,</w:t>
      </w:r>
      <w:r w:rsidR="004F1AE7" w:rsidRPr="001C59D5">
        <w:rPr>
          <w:rFonts w:ascii="Times New Roman" w:hAnsi="Times New Roman" w:cs="Times New Roman"/>
          <w:color w:val="365F91" w:themeColor="accent1" w:themeShade="BF"/>
          <w:sz w:val="24"/>
          <w:szCs w:val="24"/>
        </w:rPr>
        <w:t xml:space="preserve"> 2, r</w:t>
      </w:r>
      <w:r w:rsidR="008E08FE" w:rsidRPr="001C59D5">
        <w:rPr>
          <w:rFonts w:ascii="Times New Roman" w:hAnsi="Times New Roman" w:cs="Times New Roman"/>
          <w:color w:val="365F91" w:themeColor="accent1" w:themeShade="BF"/>
          <w:sz w:val="24"/>
          <w:szCs w:val="24"/>
        </w:rPr>
        <w:t>ue</w:t>
      </w:r>
      <w:r w:rsidR="004F1AE7" w:rsidRPr="001C59D5">
        <w:rPr>
          <w:rFonts w:ascii="Times New Roman" w:hAnsi="Times New Roman" w:cs="Times New Roman"/>
          <w:color w:val="365F91" w:themeColor="accent1" w:themeShade="BF"/>
          <w:sz w:val="24"/>
          <w:szCs w:val="24"/>
        </w:rPr>
        <w:t xml:space="preserve"> Vivienne, Paris 2</w:t>
      </w:r>
      <w:r w:rsidR="004F1AE7" w:rsidRPr="001C59D5">
        <w:rPr>
          <w:rFonts w:ascii="Times New Roman" w:hAnsi="Times New Roman" w:cs="Times New Roman"/>
          <w:color w:val="365F91" w:themeColor="accent1" w:themeShade="BF"/>
          <w:sz w:val="24"/>
          <w:szCs w:val="24"/>
          <w:vertAlign w:val="superscript"/>
        </w:rPr>
        <w:t>e</w:t>
      </w:r>
      <w:r w:rsidR="008E08FE" w:rsidRPr="001C59D5">
        <w:rPr>
          <w:rFonts w:ascii="Times New Roman" w:hAnsi="Times New Roman" w:cs="Times New Roman"/>
          <w:color w:val="365F91" w:themeColor="accent1" w:themeShade="BF"/>
          <w:sz w:val="24"/>
          <w:szCs w:val="24"/>
          <w:vertAlign w:val="superscript"/>
        </w:rPr>
        <w:t xml:space="preserve"> </w:t>
      </w:r>
      <w:proofErr w:type="spellStart"/>
      <w:r w:rsidR="008E08FE" w:rsidRPr="001C59D5">
        <w:rPr>
          <w:rFonts w:ascii="Times New Roman" w:hAnsi="Times New Roman" w:cs="Times New Roman"/>
          <w:color w:val="365F91" w:themeColor="accent1" w:themeShade="BF"/>
          <w:sz w:val="24"/>
          <w:szCs w:val="24"/>
        </w:rPr>
        <w:t>arrt</w:t>
      </w:r>
      <w:proofErr w:type="spellEnd"/>
      <w:r w:rsidR="008E08FE" w:rsidRPr="001C59D5">
        <w:rPr>
          <w:rFonts w:ascii="Times New Roman" w:hAnsi="Times New Roman" w:cs="Times New Roman"/>
          <w:color w:val="365F91" w:themeColor="accent1" w:themeShade="BF"/>
          <w:sz w:val="24"/>
          <w:szCs w:val="24"/>
        </w:rPr>
        <w:t xml:space="preserve">, </w:t>
      </w:r>
      <w:r w:rsidR="004F1AE7" w:rsidRPr="001C59D5">
        <w:rPr>
          <w:rFonts w:ascii="Times New Roman" w:hAnsi="Times New Roman" w:cs="Times New Roman"/>
          <w:color w:val="365F91" w:themeColor="accent1" w:themeShade="BF"/>
          <w:sz w:val="24"/>
          <w:szCs w:val="24"/>
        </w:rPr>
        <w:t xml:space="preserve"> salle Vasari, 1</w:t>
      </w:r>
      <w:r w:rsidR="004F1AE7" w:rsidRPr="001C59D5">
        <w:rPr>
          <w:rFonts w:ascii="Times New Roman" w:hAnsi="Times New Roman" w:cs="Times New Roman"/>
          <w:color w:val="365F91" w:themeColor="accent1" w:themeShade="BF"/>
          <w:sz w:val="24"/>
          <w:szCs w:val="24"/>
          <w:vertAlign w:val="superscript"/>
        </w:rPr>
        <w:t>er</w:t>
      </w:r>
      <w:r w:rsidR="004F1AE7" w:rsidRPr="001C59D5">
        <w:rPr>
          <w:rFonts w:ascii="Times New Roman" w:hAnsi="Times New Roman" w:cs="Times New Roman"/>
          <w:color w:val="365F91" w:themeColor="accent1" w:themeShade="BF"/>
          <w:sz w:val="24"/>
          <w:szCs w:val="24"/>
        </w:rPr>
        <w:t xml:space="preserve"> étage, </w:t>
      </w:r>
      <w:r w:rsidR="008E08FE" w:rsidRPr="001C59D5">
        <w:rPr>
          <w:rFonts w:ascii="Times New Roman" w:hAnsi="Times New Roman" w:cs="Times New Roman"/>
          <w:color w:val="365F91" w:themeColor="accent1" w:themeShade="BF"/>
          <w:sz w:val="24"/>
          <w:szCs w:val="24"/>
        </w:rPr>
        <w:t>10h00 - 18h00</w:t>
      </w:r>
      <w:r w:rsidR="004F1AE7" w:rsidRPr="001C59D5">
        <w:rPr>
          <w:rFonts w:ascii="Times New Roman" w:hAnsi="Times New Roman" w:cs="Times New Roman"/>
          <w:color w:val="365F91" w:themeColor="accent1" w:themeShade="BF"/>
          <w:sz w:val="24"/>
          <w:szCs w:val="24"/>
        </w:rPr>
        <w:t xml:space="preserve"> </w:t>
      </w:r>
      <w:r w:rsidR="008E08FE" w:rsidRPr="001C59D5">
        <w:rPr>
          <w:rFonts w:ascii="Times New Roman" w:hAnsi="Times New Roman" w:cs="Times New Roman"/>
          <w:color w:val="365F91" w:themeColor="accent1" w:themeShade="BF"/>
          <w:sz w:val="24"/>
          <w:szCs w:val="24"/>
        </w:rPr>
        <w:t xml:space="preserve">       </w:t>
      </w:r>
    </w:p>
    <w:p w:rsidR="004E5592" w:rsidRPr="001C59D5" w:rsidRDefault="00B56094" w:rsidP="000A78B5">
      <w:pPr>
        <w:spacing w:line="240" w:lineRule="auto"/>
        <w:rPr>
          <w:rFonts w:ascii="Times New Roman" w:hAnsi="Times New Roman" w:cs="Times New Roman"/>
          <w:b/>
          <w:color w:val="365F91" w:themeColor="accent1" w:themeShade="BF"/>
          <w:sz w:val="24"/>
          <w:szCs w:val="24"/>
        </w:rPr>
      </w:pPr>
      <w:r w:rsidRPr="001C59D5">
        <w:rPr>
          <w:rFonts w:ascii="Times New Roman" w:hAnsi="Times New Roman" w:cs="Times New Roman"/>
          <w:b/>
          <w:color w:val="365F91" w:themeColor="accent1" w:themeShade="BF"/>
          <w:sz w:val="24"/>
          <w:szCs w:val="24"/>
        </w:rPr>
        <w:t>10h00</w:t>
      </w:r>
      <w:r w:rsidR="004F1AE7" w:rsidRPr="001C59D5">
        <w:rPr>
          <w:rFonts w:ascii="Times New Roman" w:hAnsi="Times New Roman" w:cs="Times New Roman"/>
          <w:b/>
          <w:color w:val="365F91" w:themeColor="accent1" w:themeShade="BF"/>
          <w:sz w:val="24"/>
          <w:szCs w:val="24"/>
        </w:rPr>
        <w:t xml:space="preserve"> </w:t>
      </w:r>
      <w:r w:rsidR="004F1AE7" w:rsidRPr="001C59D5">
        <w:rPr>
          <w:rFonts w:ascii="Times New Roman" w:hAnsi="Times New Roman" w:cs="Times New Roman"/>
          <w:color w:val="365F91" w:themeColor="accent1" w:themeShade="BF"/>
          <w:sz w:val="24"/>
          <w:szCs w:val="24"/>
        </w:rPr>
        <w:t>Présentation de la journée d’étude :</w:t>
      </w:r>
      <w:r w:rsidR="004F1AE7" w:rsidRPr="001C59D5">
        <w:rPr>
          <w:rFonts w:ascii="Times New Roman" w:hAnsi="Times New Roman" w:cs="Times New Roman"/>
          <w:b/>
          <w:color w:val="365F91" w:themeColor="accent1" w:themeShade="BF"/>
          <w:sz w:val="24"/>
          <w:szCs w:val="24"/>
        </w:rPr>
        <w:t xml:space="preserve"> Jean-François Cabestan</w:t>
      </w:r>
      <w:r w:rsidR="004F1AE7" w:rsidRPr="001C59D5">
        <w:rPr>
          <w:rFonts w:ascii="Times New Roman" w:hAnsi="Times New Roman" w:cs="Times New Roman"/>
          <w:color w:val="365F91" w:themeColor="accent1" w:themeShade="BF"/>
          <w:sz w:val="24"/>
          <w:szCs w:val="24"/>
        </w:rPr>
        <w:t xml:space="preserve">, </w:t>
      </w:r>
      <w:proofErr w:type="spellStart"/>
      <w:r w:rsidR="00737032" w:rsidRPr="001C59D5">
        <w:rPr>
          <w:rFonts w:ascii="Times New Roman" w:hAnsi="Times New Roman" w:cs="Times New Roman"/>
          <w:color w:val="365F91" w:themeColor="accent1" w:themeShade="BF"/>
          <w:sz w:val="24"/>
          <w:szCs w:val="24"/>
        </w:rPr>
        <w:t>HiCSA</w:t>
      </w:r>
      <w:proofErr w:type="spellEnd"/>
      <w:r w:rsidR="00737032" w:rsidRPr="001C59D5">
        <w:rPr>
          <w:rFonts w:ascii="Times New Roman" w:hAnsi="Times New Roman" w:cs="Times New Roman"/>
          <w:color w:val="365F91" w:themeColor="accent1" w:themeShade="BF"/>
          <w:sz w:val="24"/>
          <w:szCs w:val="24"/>
        </w:rPr>
        <w:t xml:space="preserve">, </w:t>
      </w:r>
      <w:r w:rsidR="004F1AE7" w:rsidRPr="001C59D5">
        <w:rPr>
          <w:rFonts w:ascii="Times New Roman" w:hAnsi="Times New Roman" w:cs="Times New Roman"/>
          <w:color w:val="365F91" w:themeColor="accent1" w:themeShade="BF"/>
          <w:sz w:val="24"/>
          <w:szCs w:val="24"/>
        </w:rPr>
        <w:t>Paris 1</w:t>
      </w:r>
      <w:r w:rsidR="004E5592" w:rsidRPr="001C59D5">
        <w:rPr>
          <w:rFonts w:ascii="Times New Roman" w:hAnsi="Times New Roman" w:cs="Times New Roman"/>
          <w:b/>
          <w:color w:val="365F91" w:themeColor="accent1" w:themeShade="BF"/>
          <w:sz w:val="24"/>
          <w:szCs w:val="24"/>
        </w:rPr>
        <w:t xml:space="preserve">    </w:t>
      </w:r>
    </w:p>
    <w:p w:rsidR="00400F44" w:rsidRPr="00263B9D" w:rsidRDefault="004F1AE7" w:rsidP="000A78B5">
      <w:pPr>
        <w:spacing w:line="240" w:lineRule="auto"/>
        <w:rPr>
          <w:rFonts w:ascii="Times New Roman" w:hAnsi="Times New Roman" w:cs="Times New Roman"/>
          <w:b/>
          <w:sz w:val="24"/>
          <w:szCs w:val="24"/>
        </w:rPr>
      </w:pPr>
      <w:r w:rsidRPr="001C59D5">
        <w:rPr>
          <w:rFonts w:ascii="Times New Roman" w:hAnsi="Times New Roman" w:cs="Times New Roman"/>
          <w:b/>
          <w:color w:val="17365D" w:themeColor="text2" w:themeShade="BF"/>
          <w:sz w:val="24"/>
          <w:szCs w:val="24"/>
        </w:rPr>
        <w:t xml:space="preserve">10h15 - </w:t>
      </w:r>
      <w:r w:rsidR="00B56094" w:rsidRPr="001C59D5">
        <w:rPr>
          <w:rFonts w:ascii="Times New Roman" w:hAnsi="Times New Roman" w:cs="Times New Roman"/>
          <w:b/>
          <w:color w:val="17365D" w:themeColor="text2" w:themeShade="BF"/>
          <w:sz w:val="24"/>
          <w:szCs w:val="24"/>
        </w:rPr>
        <w:t>13h00 PREMIÈRE SESSION</w:t>
      </w:r>
      <w:r w:rsidR="00263B9D" w:rsidRPr="001C59D5">
        <w:rPr>
          <w:rFonts w:ascii="Times New Roman" w:hAnsi="Times New Roman" w:cs="Times New Roman"/>
          <w:b/>
          <w:color w:val="17365D" w:themeColor="text2" w:themeShade="BF"/>
          <w:sz w:val="24"/>
          <w:szCs w:val="24"/>
        </w:rPr>
        <w:t> </w:t>
      </w:r>
      <w:proofErr w:type="gramStart"/>
      <w:r w:rsidR="00263B9D" w:rsidRPr="001C59D5">
        <w:rPr>
          <w:rFonts w:ascii="Times New Roman" w:hAnsi="Times New Roman" w:cs="Times New Roman"/>
          <w:b/>
          <w:color w:val="17365D" w:themeColor="text2" w:themeShade="BF"/>
          <w:sz w:val="24"/>
          <w:szCs w:val="24"/>
        </w:rPr>
        <w:t xml:space="preserve">:  </w:t>
      </w:r>
      <w:r w:rsidR="00060C5F" w:rsidRPr="001C59D5">
        <w:rPr>
          <w:rFonts w:ascii="Times New Roman" w:hAnsi="Times New Roman" w:cs="Times New Roman"/>
          <w:b/>
          <w:color w:val="17365D" w:themeColor="text2" w:themeShade="BF"/>
          <w:sz w:val="28"/>
          <w:szCs w:val="28"/>
        </w:rPr>
        <w:t>Un</w:t>
      </w:r>
      <w:proofErr w:type="gramEnd"/>
      <w:r w:rsidR="00060C5F" w:rsidRPr="001C59D5">
        <w:rPr>
          <w:rFonts w:ascii="Times New Roman" w:hAnsi="Times New Roman" w:cs="Times New Roman"/>
          <w:b/>
          <w:color w:val="17365D" w:themeColor="text2" w:themeShade="BF"/>
          <w:sz w:val="28"/>
          <w:szCs w:val="28"/>
        </w:rPr>
        <w:t xml:space="preserve"> musée au Bois de Boulogne : </w:t>
      </w:r>
      <w:r w:rsidR="008E5285" w:rsidRPr="001C59D5">
        <w:rPr>
          <w:rFonts w:ascii="Times New Roman" w:hAnsi="Times New Roman" w:cs="Times New Roman"/>
          <w:b/>
          <w:color w:val="17365D" w:themeColor="text2" w:themeShade="BF"/>
          <w:sz w:val="28"/>
          <w:szCs w:val="28"/>
        </w:rPr>
        <w:t xml:space="preserve">                                                               </w:t>
      </w:r>
      <w:r w:rsidR="00222829" w:rsidRPr="0088657A">
        <w:rPr>
          <w:rFonts w:ascii="Times New Roman" w:hAnsi="Times New Roman" w:cs="Times New Roman"/>
          <w:b/>
          <w:color w:val="17365D" w:themeColor="text2" w:themeShade="BF"/>
          <w:sz w:val="24"/>
          <w:szCs w:val="24"/>
        </w:rPr>
        <w:t>les musées de l’après-guerre, Jean Dubuisson, h</w:t>
      </w:r>
      <w:r w:rsidR="000A78B5" w:rsidRPr="0088657A">
        <w:rPr>
          <w:rFonts w:ascii="Times New Roman" w:hAnsi="Times New Roman" w:cs="Times New Roman"/>
          <w:b/>
          <w:color w:val="17365D" w:themeColor="text2" w:themeShade="BF"/>
          <w:sz w:val="24"/>
          <w:szCs w:val="24"/>
        </w:rPr>
        <w:t>istoire d’un projet</w:t>
      </w:r>
      <w:r w:rsidR="008E5285" w:rsidRPr="0088657A">
        <w:rPr>
          <w:rFonts w:ascii="Times New Roman" w:hAnsi="Times New Roman" w:cs="Times New Roman"/>
          <w:b/>
          <w:color w:val="17365D" w:themeColor="text2" w:themeShade="BF"/>
          <w:sz w:val="24"/>
          <w:szCs w:val="24"/>
        </w:rPr>
        <w:t xml:space="preserve"> et genèse d’un équipement</w:t>
      </w:r>
    </w:p>
    <w:p w:rsidR="00B6536D" w:rsidRPr="001C59D5" w:rsidRDefault="00EA4356" w:rsidP="00FC3BAE">
      <w:pPr>
        <w:spacing w:line="240" w:lineRule="auto"/>
        <w:rPr>
          <w:rFonts w:ascii="Times New Roman" w:hAnsi="Times New Roman" w:cs="Times New Roman"/>
          <w:color w:val="365F91" w:themeColor="accent1" w:themeShade="BF"/>
          <w:sz w:val="24"/>
          <w:szCs w:val="24"/>
        </w:rPr>
      </w:pPr>
      <w:r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b/>
          <w:color w:val="365F91" w:themeColor="accent1" w:themeShade="BF"/>
          <w:sz w:val="24"/>
          <w:szCs w:val="24"/>
        </w:rPr>
        <w:t>Simon Texier</w:t>
      </w:r>
      <w:r w:rsidRPr="001C59D5">
        <w:rPr>
          <w:rFonts w:ascii="Times New Roman" w:hAnsi="Times New Roman" w:cs="Times New Roman"/>
          <w:color w:val="365F91" w:themeColor="accent1" w:themeShade="BF"/>
          <w:sz w:val="24"/>
          <w:szCs w:val="24"/>
        </w:rPr>
        <w:t xml:space="preserve">, professeur </w:t>
      </w:r>
      <w:r w:rsidR="004E5592" w:rsidRPr="001C59D5">
        <w:rPr>
          <w:rFonts w:ascii="Times New Roman" w:hAnsi="Times New Roman" w:cs="Times New Roman"/>
          <w:color w:val="365F91" w:themeColor="accent1" w:themeShade="BF"/>
          <w:sz w:val="24"/>
          <w:szCs w:val="24"/>
        </w:rPr>
        <w:t>à l’</w:t>
      </w:r>
      <w:r w:rsidRPr="001C59D5">
        <w:rPr>
          <w:rFonts w:ascii="Times New Roman" w:hAnsi="Times New Roman" w:cs="Times New Roman"/>
          <w:color w:val="365F91" w:themeColor="accent1" w:themeShade="BF"/>
          <w:sz w:val="24"/>
          <w:szCs w:val="24"/>
        </w:rPr>
        <w:t>univ</w:t>
      </w:r>
      <w:r w:rsidR="004E5592" w:rsidRPr="001C59D5">
        <w:rPr>
          <w:rFonts w:ascii="Times New Roman" w:hAnsi="Times New Roman" w:cs="Times New Roman"/>
          <w:color w:val="365F91" w:themeColor="accent1" w:themeShade="BF"/>
          <w:sz w:val="24"/>
          <w:szCs w:val="24"/>
        </w:rPr>
        <w:t xml:space="preserve">ersité de </w:t>
      </w:r>
      <w:r w:rsidRPr="001C59D5">
        <w:rPr>
          <w:rFonts w:ascii="Times New Roman" w:hAnsi="Times New Roman" w:cs="Times New Roman"/>
          <w:color w:val="365F91" w:themeColor="accent1" w:themeShade="BF"/>
          <w:sz w:val="24"/>
          <w:szCs w:val="24"/>
        </w:rPr>
        <w:t>Picardie : « Le MNATP et les musées eu</w:t>
      </w:r>
      <w:r w:rsidR="00FC3BAE" w:rsidRPr="001C59D5">
        <w:rPr>
          <w:rFonts w:ascii="Times New Roman" w:hAnsi="Times New Roman" w:cs="Times New Roman"/>
          <w:color w:val="365F91" w:themeColor="accent1" w:themeShade="BF"/>
          <w:sz w:val="24"/>
          <w:szCs w:val="24"/>
        </w:rPr>
        <w:t xml:space="preserve">ropéens de l’après-guerre »                                                                                                                                      </w:t>
      </w:r>
      <w:r w:rsidRPr="001C59D5">
        <w:rPr>
          <w:rFonts w:ascii="Times New Roman" w:hAnsi="Times New Roman" w:cs="Times New Roman"/>
          <w:color w:val="365F91" w:themeColor="accent1" w:themeShade="BF"/>
          <w:sz w:val="24"/>
          <w:szCs w:val="24"/>
        </w:rPr>
        <w:t>-</w:t>
      </w:r>
      <w:r w:rsidR="00FC3BAE"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b/>
          <w:color w:val="365F91" w:themeColor="accent1" w:themeShade="BF"/>
          <w:sz w:val="24"/>
          <w:szCs w:val="24"/>
        </w:rPr>
        <w:t xml:space="preserve">Hugo </w:t>
      </w:r>
      <w:proofErr w:type="spellStart"/>
      <w:r w:rsidRPr="001C59D5">
        <w:rPr>
          <w:rFonts w:ascii="Times New Roman" w:hAnsi="Times New Roman" w:cs="Times New Roman"/>
          <w:b/>
          <w:color w:val="365F91" w:themeColor="accent1" w:themeShade="BF"/>
          <w:sz w:val="24"/>
          <w:szCs w:val="24"/>
        </w:rPr>
        <w:t>Massire</w:t>
      </w:r>
      <w:proofErr w:type="spellEnd"/>
      <w:r w:rsidRPr="001C59D5">
        <w:rPr>
          <w:rFonts w:ascii="Times New Roman" w:hAnsi="Times New Roman" w:cs="Times New Roman"/>
          <w:color w:val="365F91" w:themeColor="accent1" w:themeShade="BF"/>
          <w:sz w:val="24"/>
          <w:szCs w:val="24"/>
        </w:rPr>
        <w:t>, doctorant, univ</w:t>
      </w:r>
      <w:r w:rsidR="004E5592" w:rsidRPr="001C59D5">
        <w:rPr>
          <w:rFonts w:ascii="Times New Roman" w:hAnsi="Times New Roman" w:cs="Times New Roman"/>
          <w:color w:val="365F91" w:themeColor="accent1" w:themeShade="BF"/>
          <w:sz w:val="24"/>
          <w:szCs w:val="24"/>
        </w:rPr>
        <w:t>ersité</w:t>
      </w:r>
      <w:r w:rsidRPr="001C59D5">
        <w:rPr>
          <w:rFonts w:ascii="Times New Roman" w:hAnsi="Times New Roman" w:cs="Times New Roman"/>
          <w:color w:val="365F91" w:themeColor="accent1" w:themeShade="BF"/>
          <w:sz w:val="24"/>
          <w:szCs w:val="24"/>
        </w:rPr>
        <w:t xml:space="preserve"> F</w:t>
      </w:r>
      <w:r w:rsidR="004E5592" w:rsidRPr="001C59D5">
        <w:rPr>
          <w:rFonts w:ascii="Times New Roman" w:hAnsi="Times New Roman" w:cs="Times New Roman"/>
          <w:color w:val="365F91" w:themeColor="accent1" w:themeShade="BF"/>
          <w:sz w:val="24"/>
          <w:szCs w:val="24"/>
        </w:rPr>
        <w:t>rançois</w:t>
      </w:r>
      <w:r w:rsidRPr="001C59D5">
        <w:rPr>
          <w:rFonts w:ascii="Times New Roman" w:hAnsi="Times New Roman" w:cs="Times New Roman"/>
          <w:color w:val="365F91" w:themeColor="accent1" w:themeShade="BF"/>
          <w:sz w:val="24"/>
          <w:szCs w:val="24"/>
        </w:rPr>
        <w:t xml:space="preserve"> Rabelais, Tours,  « J</w:t>
      </w:r>
      <w:r w:rsidR="00FC3BAE" w:rsidRPr="001C59D5">
        <w:rPr>
          <w:rFonts w:ascii="Times New Roman" w:hAnsi="Times New Roman" w:cs="Times New Roman"/>
          <w:color w:val="365F91" w:themeColor="accent1" w:themeShade="BF"/>
          <w:sz w:val="24"/>
          <w:szCs w:val="24"/>
        </w:rPr>
        <w:t>ean</w:t>
      </w:r>
      <w:r w:rsidRPr="001C59D5">
        <w:rPr>
          <w:rFonts w:ascii="Times New Roman" w:hAnsi="Times New Roman" w:cs="Times New Roman"/>
          <w:color w:val="365F91" w:themeColor="accent1" w:themeShade="BF"/>
          <w:sz w:val="24"/>
          <w:szCs w:val="24"/>
        </w:rPr>
        <w:t xml:space="preserve"> Dubuisson et l</w:t>
      </w:r>
      <w:r w:rsidR="004E5592" w:rsidRPr="001C59D5">
        <w:rPr>
          <w:rFonts w:ascii="Times New Roman" w:hAnsi="Times New Roman" w:cs="Times New Roman"/>
          <w:color w:val="365F91" w:themeColor="accent1" w:themeShade="BF"/>
          <w:sz w:val="24"/>
          <w:szCs w:val="24"/>
        </w:rPr>
        <w:t>es architectes de sa génération »</w:t>
      </w:r>
      <w:r w:rsidR="00FC3BAE" w:rsidRPr="001C59D5">
        <w:rPr>
          <w:rFonts w:ascii="Times New Roman" w:hAnsi="Times New Roman" w:cs="Times New Roman"/>
          <w:color w:val="365F91" w:themeColor="accent1" w:themeShade="BF"/>
          <w:sz w:val="24"/>
          <w:szCs w:val="24"/>
        </w:rPr>
        <w:t xml:space="preserve">                                                                                                                                   - </w:t>
      </w:r>
      <w:r w:rsidR="000A78B5" w:rsidRPr="001C59D5">
        <w:rPr>
          <w:rFonts w:ascii="Times New Roman" w:hAnsi="Times New Roman" w:cs="Times New Roman"/>
          <w:b/>
          <w:color w:val="365F91" w:themeColor="accent1" w:themeShade="BF"/>
          <w:sz w:val="24"/>
          <w:szCs w:val="24"/>
        </w:rPr>
        <w:t>Élise Guillerm</w:t>
      </w:r>
      <w:r w:rsidR="00400F44" w:rsidRPr="001C59D5">
        <w:rPr>
          <w:rFonts w:ascii="Times New Roman" w:hAnsi="Times New Roman" w:cs="Times New Roman"/>
          <w:color w:val="365F91" w:themeColor="accent1" w:themeShade="BF"/>
          <w:sz w:val="24"/>
          <w:szCs w:val="24"/>
        </w:rPr>
        <w:t xml:space="preserve">, </w:t>
      </w:r>
      <w:r w:rsidR="007106F2" w:rsidRPr="001C59D5">
        <w:rPr>
          <w:rFonts w:ascii="Times New Roman" w:hAnsi="Times New Roman" w:cs="Times New Roman"/>
          <w:color w:val="365F91" w:themeColor="accent1" w:themeShade="BF"/>
          <w:sz w:val="24"/>
          <w:szCs w:val="24"/>
        </w:rPr>
        <w:t>historienne</w:t>
      </w:r>
      <w:r w:rsidRPr="001C59D5">
        <w:rPr>
          <w:rFonts w:ascii="Times New Roman" w:hAnsi="Times New Roman" w:cs="Times New Roman"/>
          <w:color w:val="365F91" w:themeColor="accent1" w:themeShade="BF"/>
          <w:sz w:val="24"/>
          <w:szCs w:val="24"/>
        </w:rPr>
        <w:t xml:space="preserve"> de l’architecture</w:t>
      </w:r>
      <w:r w:rsidR="007106F2"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docteur en </w:t>
      </w:r>
      <w:proofErr w:type="spellStart"/>
      <w:r w:rsidRPr="001C59D5">
        <w:rPr>
          <w:rFonts w:ascii="Times New Roman" w:hAnsi="Times New Roman" w:cs="Times New Roman"/>
          <w:color w:val="365F91" w:themeColor="accent1" w:themeShade="BF"/>
          <w:sz w:val="24"/>
          <w:szCs w:val="24"/>
        </w:rPr>
        <w:t>hist</w:t>
      </w:r>
      <w:proofErr w:type="spellEnd"/>
      <w:r w:rsidRPr="001C59D5">
        <w:rPr>
          <w:rFonts w:ascii="Times New Roman" w:hAnsi="Times New Roman" w:cs="Times New Roman"/>
          <w:color w:val="365F91" w:themeColor="accent1" w:themeShade="BF"/>
          <w:sz w:val="24"/>
          <w:szCs w:val="24"/>
        </w:rPr>
        <w:t xml:space="preserve"> de l’a</w:t>
      </w:r>
      <w:r w:rsidR="00400F44" w:rsidRPr="001C59D5">
        <w:rPr>
          <w:rFonts w:ascii="Times New Roman" w:hAnsi="Times New Roman" w:cs="Times New Roman"/>
          <w:color w:val="365F91" w:themeColor="accent1" w:themeShade="BF"/>
          <w:sz w:val="24"/>
          <w:szCs w:val="24"/>
        </w:rPr>
        <w:t>rt</w:t>
      </w:r>
      <w:r w:rsidR="000A78B5" w:rsidRPr="001C59D5">
        <w:rPr>
          <w:rFonts w:ascii="Times New Roman" w:hAnsi="Times New Roman" w:cs="Times New Roman"/>
          <w:color w:val="365F91" w:themeColor="accent1" w:themeShade="BF"/>
          <w:sz w:val="24"/>
          <w:szCs w:val="24"/>
        </w:rPr>
        <w:t xml:space="preserve"> : </w:t>
      </w:r>
      <w:r w:rsidR="008443FA" w:rsidRPr="001C59D5">
        <w:rPr>
          <w:rFonts w:ascii="Times New Roman" w:hAnsi="Times New Roman" w:cs="Times New Roman"/>
          <w:color w:val="365F91" w:themeColor="accent1" w:themeShade="BF"/>
          <w:sz w:val="24"/>
          <w:szCs w:val="24"/>
        </w:rPr>
        <w:t>« </w:t>
      </w:r>
      <w:r w:rsidR="00060C5F" w:rsidRPr="001C59D5">
        <w:rPr>
          <w:rFonts w:ascii="Times New Roman" w:hAnsi="Times New Roman" w:cs="Times New Roman"/>
          <w:color w:val="365F91" w:themeColor="accent1" w:themeShade="BF"/>
          <w:sz w:val="24"/>
          <w:szCs w:val="24"/>
        </w:rPr>
        <w:t>Genèse d’un musée</w:t>
      </w:r>
      <w:r w:rsidRPr="001C59D5">
        <w:rPr>
          <w:rFonts w:ascii="Times New Roman" w:hAnsi="Times New Roman" w:cs="Times New Roman"/>
          <w:color w:val="365F91" w:themeColor="accent1" w:themeShade="BF"/>
          <w:sz w:val="24"/>
          <w:szCs w:val="24"/>
        </w:rPr>
        <w:t> »</w:t>
      </w:r>
      <w:r w:rsidR="00B56094" w:rsidRPr="001C59D5">
        <w:rPr>
          <w:rFonts w:ascii="Times New Roman" w:hAnsi="Times New Roman" w:cs="Times New Roman"/>
          <w:color w:val="365F91" w:themeColor="accent1" w:themeShade="BF"/>
          <w:sz w:val="24"/>
          <w:szCs w:val="24"/>
        </w:rPr>
        <w:t xml:space="preserve"> </w:t>
      </w:r>
      <w:r w:rsidR="00B6536D" w:rsidRPr="001C59D5">
        <w:rPr>
          <w:rFonts w:ascii="Times New Roman" w:hAnsi="Times New Roman" w:cs="Times New Roman"/>
          <w:color w:val="365F91" w:themeColor="accent1" w:themeShade="BF"/>
          <w:sz w:val="24"/>
          <w:szCs w:val="24"/>
        </w:rPr>
        <w:t xml:space="preserve">                       </w:t>
      </w:r>
      <w:r w:rsidR="00981221" w:rsidRPr="001C59D5">
        <w:rPr>
          <w:rFonts w:ascii="Times New Roman" w:hAnsi="Times New Roman" w:cs="Times New Roman"/>
          <w:color w:val="365F91" w:themeColor="accent1" w:themeShade="BF"/>
          <w:sz w:val="24"/>
          <w:szCs w:val="24"/>
        </w:rPr>
        <w:t xml:space="preserve">   </w:t>
      </w:r>
      <w:r w:rsidR="00B6536D" w:rsidRPr="001C59D5">
        <w:rPr>
          <w:rFonts w:ascii="Times New Roman" w:hAnsi="Times New Roman" w:cs="Times New Roman"/>
          <w:b/>
          <w:color w:val="365F91" w:themeColor="accent1" w:themeShade="BF"/>
          <w:sz w:val="24"/>
          <w:szCs w:val="24"/>
        </w:rPr>
        <w:t xml:space="preserve">- André </w:t>
      </w:r>
      <w:proofErr w:type="spellStart"/>
      <w:r w:rsidR="00B6536D" w:rsidRPr="001C59D5">
        <w:rPr>
          <w:rFonts w:ascii="Times New Roman" w:hAnsi="Times New Roman" w:cs="Times New Roman"/>
          <w:b/>
          <w:color w:val="365F91" w:themeColor="accent1" w:themeShade="BF"/>
          <w:sz w:val="24"/>
          <w:szCs w:val="24"/>
        </w:rPr>
        <w:t>Desvallées</w:t>
      </w:r>
      <w:proofErr w:type="spellEnd"/>
      <w:r w:rsidR="00B6536D" w:rsidRPr="001C59D5">
        <w:rPr>
          <w:rFonts w:ascii="Times New Roman" w:hAnsi="Times New Roman" w:cs="Times New Roman"/>
          <w:color w:val="365F91" w:themeColor="accent1" w:themeShade="BF"/>
          <w:sz w:val="24"/>
          <w:szCs w:val="24"/>
        </w:rPr>
        <w:t xml:space="preserve">, conservateur général honoraire du patrimoine, </w:t>
      </w:r>
      <w:r w:rsidR="00B6536D" w:rsidRPr="001C59D5">
        <w:rPr>
          <w:rFonts w:ascii="Times New Roman" w:hAnsi="Times New Roman" w:cs="Courier"/>
          <w:color w:val="365F91" w:themeColor="accent1" w:themeShade="BF"/>
          <w:sz w:val="24"/>
        </w:rPr>
        <w:t xml:space="preserve">chef du service de muséologie, chargé de la programmation </w:t>
      </w:r>
      <w:r w:rsidR="007829AF" w:rsidRPr="001C59D5">
        <w:rPr>
          <w:rFonts w:ascii="Times New Roman" w:hAnsi="Times New Roman" w:cs="Courier"/>
          <w:color w:val="365F91" w:themeColor="accent1" w:themeShade="BF"/>
          <w:sz w:val="24"/>
        </w:rPr>
        <w:t>et de l’</w:t>
      </w:r>
      <w:r w:rsidR="00B6536D" w:rsidRPr="001C59D5">
        <w:rPr>
          <w:rFonts w:ascii="Times New Roman" w:hAnsi="Times New Roman" w:cs="Courier"/>
          <w:color w:val="365F91" w:themeColor="accent1" w:themeShade="BF"/>
          <w:sz w:val="24"/>
        </w:rPr>
        <w:t>équipement</w:t>
      </w:r>
      <w:r w:rsidR="007829AF" w:rsidRPr="001C59D5">
        <w:rPr>
          <w:rFonts w:ascii="Times New Roman" w:hAnsi="Times New Roman" w:cs="Courier"/>
          <w:color w:val="365F91" w:themeColor="accent1" w:themeShade="BF"/>
          <w:sz w:val="24"/>
        </w:rPr>
        <w:t xml:space="preserve"> du musée : « D</w:t>
      </w:r>
      <w:r w:rsidR="00FC3BAE" w:rsidRPr="001C59D5">
        <w:rPr>
          <w:rFonts w:ascii="Times New Roman" w:hAnsi="Times New Roman" w:cs="Courier"/>
          <w:color w:val="365F91" w:themeColor="accent1" w:themeShade="BF"/>
          <w:sz w:val="24"/>
        </w:rPr>
        <w:t>ix années de chantier </w:t>
      </w:r>
      <w:r w:rsidR="007829AF" w:rsidRPr="001C59D5">
        <w:rPr>
          <w:rFonts w:ascii="Times New Roman" w:hAnsi="Times New Roman" w:cs="Courier"/>
          <w:color w:val="365F91" w:themeColor="accent1" w:themeShade="BF"/>
          <w:sz w:val="24"/>
        </w:rPr>
        <w:t xml:space="preserve">avec Jean Dubuisson </w:t>
      </w:r>
      <w:r w:rsidR="00FC3BAE" w:rsidRPr="001C59D5">
        <w:rPr>
          <w:rFonts w:ascii="Times New Roman" w:hAnsi="Times New Roman" w:cs="Courier"/>
          <w:color w:val="365F91" w:themeColor="accent1" w:themeShade="BF"/>
          <w:sz w:val="24"/>
        </w:rPr>
        <w:t>»</w:t>
      </w:r>
    </w:p>
    <w:p w:rsidR="006E68E3" w:rsidRPr="001C59D5" w:rsidRDefault="006E68E3" w:rsidP="000A78B5">
      <w:pPr>
        <w:spacing w:line="240" w:lineRule="auto"/>
        <w:rPr>
          <w:rFonts w:ascii="Times New Roman" w:hAnsi="Times New Roman" w:cs="Times New Roman"/>
          <w:b/>
          <w:color w:val="365F91" w:themeColor="accent1" w:themeShade="BF"/>
          <w:sz w:val="24"/>
          <w:szCs w:val="24"/>
        </w:rPr>
      </w:pPr>
      <w:r w:rsidRPr="001C59D5">
        <w:rPr>
          <w:rFonts w:ascii="Times New Roman" w:hAnsi="Times New Roman" w:cs="Times New Roman"/>
          <w:color w:val="365F91" w:themeColor="accent1" w:themeShade="BF"/>
          <w:sz w:val="24"/>
          <w:szCs w:val="24"/>
        </w:rPr>
        <w:t>1</w:t>
      </w:r>
      <w:r w:rsidRPr="001C59D5">
        <w:rPr>
          <w:rFonts w:ascii="Times New Roman" w:hAnsi="Times New Roman" w:cs="Times New Roman"/>
          <w:color w:val="365F91" w:themeColor="accent1" w:themeShade="BF"/>
          <w:sz w:val="24"/>
          <w:szCs w:val="24"/>
          <w:vertAlign w:val="superscript"/>
        </w:rPr>
        <w:t>ère</w:t>
      </w:r>
      <w:r w:rsidRPr="001C59D5">
        <w:rPr>
          <w:rFonts w:ascii="Times New Roman" w:hAnsi="Times New Roman" w:cs="Times New Roman"/>
          <w:color w:val="365F91" w:themeColor="accent1" w:themeShade="BF"/>
          <w:sz w:val="24"/>
          <w:szCs w:val="24"/>
        </w:rPr>
        <w:t xml:space="preserve"> table ronde</w:t>
      </w:r>
      <w:r w:rsidR="00B2494E" w:rsidRPr="001C59D5">
        <w:rPr>
          <w:rFonts w:ascii="Times New Roman" w:hAnsi="Times New Roman" w:cs="Times New Roman"/>
          <w:color w:val="365F91" w:themeColor="accent1" w:themeShade="BF"/>
          <w:sz w:val="24"/>
          <w:szCs w:val="24"/>
        </w:rPr>
        <w:t xml:space="preserve"> (v</w:t>
      </w:r>
      <w:r w:rsidR="00074113" w:rsidRPr="001C59D5">
        <w:rPr>
          <w:rFonts w:ascii="Times New Roman" w:hAnsi="Times New Roman" w:cs="Times New Roman"/>
          <w:color w:val="365F91" w:themeColor="accent1" w:themeShade="BF"/>
          <w:sz w:val="24"/>
          <w:szCs w:val="24"/>
        </w:rPr>
        <w:t xml:space="preserve">ers </w:t>
      </w:r>
      <w:r w:rsidR="007106F2" w:rsidRPr="001C59D5">
        <w:rPr>
          <w:rFonts w:ascii="Times New Roman" w:hAnsi="Times New Roman" w:cs="Times New Roman"/>
          <w:color w:val="365F91" w:themeColor="accent1" w:themeShade="BF"/>
          <w:sz w:val="24"/>
          <w:szCs w:val="24"/>
        </w:rPr>
        <w:t>11h45</w:t>
      </w:r>
      <w:r w:rsidR="00074113" w:rsidRPr="001C59D5">
        <w:rPr>
          <w:rFonts w:ascii="Times New Roman" w:hAnsi="Times New Roman" w:cs="Times New Roman"/>
          <w:color w:val="365F91" w:themeColor="accent1" w:themeShade="BF"/>
          <w:sz w:val="24"/>
          <w:szCs w:val="24"/>
        </w:rPr>
        <w:t>)</w:t>
      </w:r>
      <w:r w:rsidR="00ED3E70" w:rsidRPr="001C59D5">
        <w:rPr>
          <w:rFonts w:ascii="Times New Roman" w:hAnsi="Times New Roman" w:cs="Times New Roman"/>
          <w:color w:val="365F91" w:themeColor="accent1" w:themeShade="BF"/>
          <w:sz w:val="24"/>
          <w:szCs w:val="24"/>
        </w:rPr>
        <w:t xml:space="preserve"> : </w:t>
      </w:r>
      <w:r w:rsidR="00B2494E" w:rsidRPr="001C59D5">
        <w:rPr>
          <w:rFonts w:ascii="Times New Roman" w:hAnsi="Times New Roman" w:cs="Times New Roman"/>
          <w:color w:val="365F91" w:themeColor="accent1" w:themeShade="BF"/>
          <w:sz w:val="24"/>
          <w:szCs w:val="24"/>
        </w:rPr>
        <w:t>« </w:t>
      </w:r>
      <w:r w:rsidR="00ED3E70" w:rsidRPr="001C59D5">
        <w:rPr>
          <w:rFonts w:ascii="Times New Roman" w:hAnsi="Times New Roman" w:cs="Times New Roman"/>
          <w:b/>
          <w:color w:val="365F91" w:themeColor="accent1" w:themeShade="BF"/>
          <w:sz w:val="24"/>
          <w:szCs w:val="24"/>
        </w:rPr>
        <w:t>Faut-il détruire ?</w:t>
      </w:r>
      <w:r w:rsidR="008E4151" w:rsidRPr="001C59D5">
        <w:rPr>
          <w:rFonts w:ascii="Times New Roman" w:hAnsi="Times New Roman" w:cs="Times New Roman"/>
          <w:b/>
          <w:color w:val="365F91" w:themeColor="accent1" w:themeShade="BF"/>
          <w:sz w:val="24"/>
          <w:szCs w:val="24"/>
        </w:rPr>
        <w:t xml:space="preserve"> Faut-il vendre ?</w:t>
      </w:r>
      <w:r w:rsidR="00B2494E" w:rsidRPr="001C59D5">
        <w:rPr>
          <w:rFonts w:ascii="Times New Roman" w:hAnsi="Times New Roman" w:cs="Times New Roman"/>
          <w:b/>
          <w:color w:val="365F91" w:themeColor="accent1" w:themeShade="BF"/>
          <w:sz w:val="24"/>
          <w:szCs w:val="24"/>
        </w:rPr>
        <w:t> »</w:t>
      </w:r>
      <w:r w:rsidR="007106F2" w:rsidRPr="001C59D5">
        <w:rPr>
          <w:rFonts w:ascii="Times New Roman" w:hAnsi="Times New Roman" w:cs="Times New Roman"/>
          <w:b/>
          <w:color w:val="365F91" w:themeColor="accent1" w:themeShade="BF"/>
          <w:sz w:val="24"/>
          <w:szCs w:val="24"/>
        </w:rPr>
        <w:t xml:space="preserve">                                                      </w:t>
      </w:r>
      <w:proofErr w:type="gramStart"/>
      <w:r w:rsidR="007106F2" w:rsidRPr="001C59D5">
        <w:rPr>
          <w:rFonts w:ascii="Times New Roman" w:hAnsi="Times New Roman" w:cs="Times New Roman"/>
          <w:color w:val="365F91" w:themeColor="accent1" w:themeShade="BF"/>
          <w:sz w:val="24"/>
          <w:szCs w:val="24"/>
        </w:rPr>
        <w:t>modérateur</w:t>
      </w:r>
      <w:proofErr w:type="gramEnd"/>
      <w:r w:rsidR="007106F2" w:rsidRPr="001C59D5">
        <w:rPr>
          <w:rFonts w:ascii="Times New Roman" w:hAnsi="Times New Roman" w:cs="Times New Roman"/>
          <w:color w:val="365F91" w:themeColor="accent1" w:themeShade="BF"/>
          <w:sz w:val="24"/>
          <w:szCs w:val="24"/>
        </w:rPr>
        <w:t xml:space="preserve"> : </w:t>
      </w:r>
      <w:r w:rsidR="007106F2" w:rsidRPr="001C59D5">
        <w:rPr>
          <w:rFonts w:ascii="Times New Roman" w:hAnsi="Times New Roman" w:cs="Times New Roman"/>
          <w:b/>
          <w:color w:val="365F91" w:themeColor="accent1" w:themeShade="BF"/>
          <w:sz w:val="24"/>
          <w:szCs w:val="24"/>
        </w:rPr>
        <w:t xml:space="preserve"> Jean-Paul Robert</w:t>
      </w:r>
      <w:r w:rsidR="007106F2" w:rsidRPr="001C59D5">
        <w:rPr>
          <w:rFonts w:ascii="Times New Roman" w:hAnsi="Times New Roman" w:cs="Times New Roman"/>
          <w:color w:val="365F91" w:themeColor="accent1" w:themeShade="BF"/>
          <w:sz w:val="24"/>
          <w:szCs w:val="24"/>
        </w:rPr>
        <w:t xml:space="preserve">, professeur à l’ENSA de </w:t>
      </w:r>
      <w:proofErr w:type="spellStart"/>
      <w:r w:rsidR="00C37242">
        <w:rPr>
          <w:rFonts w:ascii="Times New Roman" w:hAnsi="Times New Roman" w:cs="Times New Roman"/>
          <w:color w:val="365F91" w:themeColor="accent1" w:themeShade="BF"/>
          <w:sz w:val="24"/>
          <w:szCs w:val="24"/>
        </w:rPr>
        <w:t>Paris-La</w:t>
      </w:r>
      <w:proofErr w:type="spellEnd"/>
      <w:r w:rsidR="00C37242">
        <w:rPr>
          <w:rFonts w:ascii="Times New Roman" w:hAnsi="Times New Roman" w:cs="Times New Roman"/>
          <w:color w:val="365F91" w:themeColor="accent1" w:themeShade="BF"/>
          <w:sz w:val="24"/>
          <w:szCs w:val="24"/>
        </w:rPr>
        <w:t xml:space="preserve"> Villette</w:t>
      </w:r>
      <w:r w:rsidR="007106F2" w:rsidRPr="001C59D5">
        <w:rPr>
          <w:rFonts w:ascii="Times New Roman" w:hAnsi="Times New Roman" w:cs="Times New Roman"/>
          <w:color w:val="365F91" w:themeColor="accent1" w:themeShade="BF"/>
          <w:sz w:val="24"/>
          <w:szCs w:val="24"/>
        </w:rPr>
        <w:t>, critique</w:t>
      </w:r>
      <w:r w:rsidR="007106F2" w:rsidRPr="001C59D5">
        <w:rPr>
          <w:rFonts w:ascii="Times New Roman" w:hAnsi="Times New Roman" w:cs="Times New Roman"/>
          <w:b/>
          <w:color w:val="365F91" w:themeColor="accent1" w:themeShade="BF"/>
          <w:sz w:val="24"/>
          <w:szCs w:val="24"/>
        </w:rPr>
        <w:t xml:space="preserve"> </w:t>
      </w:r>
      <w:r w:rsidR="007106F2" w:rsidRPr="001C59D5">
        <w:rPr>
          <w:rFonts w:ascii="Times New Roman" w:hAnsi="Times New Roman" w:cs="Times New Roman"/>
          <w:color w:val="365F91" w:themeColor="accent1" w:themeShade="BF"/>
          <w:sz w:val="24"/>
          <w:szCs w:val="24"/>
        </w:rPr>
        <w:t>d’architecture</w:t>
      </w:r>
    </w:p>
    <w:p w:rsidR="00362978" w:rsidRPr="001C59D5" w:rsidRDefault="00362978" w:rsidP="00634A2D">
      <w:pPr>
        <w:widowControl w:val="0"/>
        <w:autoSpaceDE w:val="0"/>
        <w:autoSpaceDN w:val="0"/>
        <w:adjustRightInd w:val="0"/>
        <w:spacing w:after="0" w:line="240" w:lineRule="auto"/>
        <w:rPr>
          <w:rFonts w:ascii="Times New Roman" w:hAnsi="Times New Roman" w:cs="Times New Roman"/>
          <w:color w:val="365F91" w:themeColor="accent1" w:themeShade="BF"/>
          <w:sz w:val="24"/>
          <w:szCs w:val="24"/>
        </w:rPr>
      </w:pPr>
      <w:r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b/>
          <w:color w:val="365F91" w:themeColor="accent1" w:themeShade="BF"/>
          <w:sz w:val="24"/>
          <w:szCs w:val="24"/>
        </w:rPr>
        <w:t xml:space="preserve">Dominique </w:t>
      </w:r>
      <w:proofErr w:type="spellStart"/>
      <w:r w:rsidRPr="001C59D5">
        <w:rPr>
          <w:rFonts w:ascii="Times New Roman" w:hAnsi="Times New Roman" w:cs="Times New Roman"/>
          <w:b/>
          <w:color w:val="365F91" w:themeColor="accent1" w:themeShade="BF"/>
          <w:sz w:val="24"/>
          <w:szCs w:val="24"/>
        </w:rPr>
        <w:t>Boulay-Esperonnier</w:t>
      </w:r>
      <w:proofErr w:type="spellEnd"/>
      <w:r w:rsidR="00074113" w:rsidRPr="001C59D5">
        <w:rPr>
          <w:rFonts w:ascii="Times New Roman" w:hAnsi="Times New Roman" w:cs="Times New Roman"/>
          <w:color w:val="365F91" w:themeColor="accent1" w:themeShade="BF"/>
          <w:sz w:val="24"/>
          <w:szCs w:val="24"/>
        </w:rPr>
        <w:t>, C</w:t>
      </w:r>
      <w:r w:rsidRPr="001C59D5">
        <w:rPr>
          <w:rFonts w:ascii="Times New Roman" w:hAnsi="Times New Roman" w:cs="Times New Roman"/>
          <w:color w:val="365F91" w:themeColor="accent1" w:themeShade="BF"/>
          <w:sz w:val="24"/>
          <w:szCs w:val="24"/>
        </w:rPr>
        <w:t xml:space="preserve">onseiller </w:t>
      </w:r>
      <w:r w:rsidR="00074113" w:rsidRPr="001C59D5">
        <w:rPr>
          <w:rFonts w:ascii="Times New Roman" w:hAnsi="Times New Roman" w:cs="Times New Roman"/>
          <w:color w:val="365F91" w:themeColor="accent1" w:themeShade="BF"/>
          <w:sz w:val="24"/>
          <w:szCs w:val="24"/>
        </w:rPr>
        <w:t xml:space="preserve">du </w:t>
      </w:r>
      <w:r w:rsidRPr="001C59D5">
        <w:rPr>
          <w:rFonts w:ascii="Times New Roman" w:hAnsi="Times New Roman" w:cs="Times New Roman"/>
          <w:color w:val="365F91" w:themeColor="accent1" w:themeShade="BF"/>
          <w:sz w:val="24"/>
          <w:szCs w:val="24"/>
        </w:rPr>
        <w:t>maire du 16</w:t>
      </w:r>
      <w:r w:rsidRPr="001C59D5">
        <w:rPr>
          <w:rFonts w:ascii="Times New Roman" w:hAnsi="Times New Roman" w:cs="Times New Roman"/>
          <w:color w:val="365F91" w:themeColor="accent1" w:themeShade="BF"/>
          <w:sz w:val="24"/>
          <w:szCs w:val="24"/>
          <w:vertAlign w:val="superscript"/>
        </w:rPr>
        <w:t>e</w:t>
      </w:r>
      <w:r w:rsidRPr="001C59D5">
        <w:rPr>
          <w:rFonts w:ascii="Times New Roman" w:hAnsi="Times New Roman" w:cs="Times New Roman"/>
          <w:color w:val="365F91" w:themeColor="accent1" w:themeShade="BF"/>
          <w:sz w:val="24"/>
          <w:szCs w:val="24"/>
        </w:rPr>
        <w:t xml:space="preserve"> </w:t>
      </w:r>
      <w:proofErr w:type="spellStart"/>
      <w:r w:rsidRPr="001C59D5">
        <w:rPr>
          <w:rFonts w:ascii="Times New Roman" w:hAnsi="Times New Roman" w:cs="Times New Roman"/>
          <w:color w:val="365F91" w:themeColor="accent1" w:themeShade="BF"/>
          <w:sz w:val="24"/>
          <w:szCs w:val="24"/>
        </w:rPr>
        <w:t>arrt</w:t>
      </w:r>
      <w:proofErr w:type="spellEnd"/>
      <w:r w:rsidRPr="001C59D5">
        <w:rPr>
          <w:rFonts w:ascii="Times New Roman" w:hAnsi="Times New Roman" w:cs="Times New Roman"/>
          <w:color w:val="365F91" w:themeColor="accent1" w:themeShade="BF"/>
          <w:sz w:val="24"/>
          <w:szCs w:val="24"/>
        </w:rPr>
        <w:t xml:space="preserve"> (sous réserve) </w:t>
      </w:r>
    </w:p>
    <w:p w:rsidR="000A4EA3" w:rsidRPr="001C59D5" w:rsidRDefault="00362978" w:rsidP="00634A2D">
      <w:pPr>
        <w:widowControl w:val="0"/>
        <w:autoSpaceDE w:val="0"/>
        <w:autoSpaceDN w:val="0"/>
        <w:adjustRightInd w:val="0"/>
        <w:spacing w:after="0" w:line="240" w:lineRule="auto"/>
        <w:rPr>
          <w:rFonts w:ascii="Times New Roman" w:hAnsi="Times New Roman" w:cs="Times New Roman"/>
          <w:color w:val="365F91" w:themeColor="accent1" w:themeShade="BF"/>
          <w:sz w:val="24"/>
          <w:szCs w:val="24"/>
        </w:rPr>
      </w:pPr>
      <w:r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b/>
          <w:color w:val="365F91" w:themeColor="accent1" w:themeShade="BF"/>
          <w:sz w:val="24"/>
          <w:szCs w:val="24"/>
        </w:rPr>
        <w:t xml:space="preserve">Yves </w:t>
      </w:r>
      <w:proofErr w:type="spellStart"/>
      <w:r w:rsidRPr="001C59D5">
        <w:rPr>
          <w:rFonts w:ascii="Times New Roman" w:hAnsi="Times New Roman" w:cs="Times New Roman"/>
          <w:b/>
          <w:color w:val="365F91" w:themeColor="accent1" w:themeShade="BF"/>
          <w:sz w:val="24"/>
          <w:szCs w:val="24"/>
        </w:rPr>
        <w:t>Contassot</w:t>
      </w:r>
      <w:proofErr w:type="spellEnd"/>
      <w:r w:rsidRPr="001C59D5">
        <w:rPr>
          <w:rFonts w:ascii="Times New Roman" w:hAnsi="Times New Roman" w:cs="Times New Roman"/>
          <w:color w:val="365F91" w:themeColor="accent1" w:themeShade="BF"/>
          <w:sz w:val="24"/>
          <w:szCs w:val="24"/>
        </w:rPr>
        <w:t xml:space="preserve">, membre de la Commission du </w:t>
      </w:r>
      <w:r w:rsidR="00074113" w:rsidRPr="001C59D5">
        <w:rPr>
          <w:rFonts w:ascii="Times New Roman" w:hAnsi="Times New Roman" w:cs="Times New Roman"/>
          <w:color w:val="365F91" w:themeColor="accent1" w:themeShade="BF"/>
          <w:sz w:val="24"/>
          <w:szCs w:val="24"/>
        </w:rPr>
        <w:t>Vieux Paris et Conseil de Paris</w:t>
      </w:r>
      <w:r w:rsidRPr="001C59D5">
        <w:rPr>
          <w:rFonts w:ascii="Times New Roman" w:hAnsi="Times New Roman" w:cs="Times New Roman"/>
          <w:color w:val="365F91" w:themeColor="accent1" w:themeShade="BF"/>
          <w:sz w:val="24"/>
          <w:szCs w:val="24"/>
        </w:rPr>
        <w:t xml:space="preserve">  </w:t>
      </w:r>
    </w:p>
    <w:p w:rsidR="00362978" w:rsidRPr="001C59D5" w:rsidRDefault="000A4EA3" w:rsidP="00634A2D">
      <w:pPr>
        <w:widowControl w:val="0"/>
        <w:autoSpaceDE w:val="0"/>
        <w:autoSpaceDN w:val="0"/>
        <w:adjustRightInd w:val="0"/>
        <w:spacing w:after="0" w:line="240" w:lineRule="auto"/>
        <w:rPr>
          <w:rFonts w:ascii="Times New Roman" w:hAnsi="Times New Roman" w:cs="Times New Roman"/>
          <w:b/>
          <w:color w:val="365F91" w:themeColor="accent1" w:themeShade="BF"/>
          <w:sz w:val="24"/>
          <w:szCs w:val="24"/>
        </w:rPr>
      </w:pPr>
      <w:r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b/>
          <w:color w:val="365F91" w:themeColor="accent1" w:themeShade="BF"/>
          <w:sz w:val="24"/>
          <w:szCs w:val="24"/>
        </w:rPr>
        <w:t>Marie-Jeanne Dumont</w:t>
      </w:r>
      <w:r w:rsidRPr="001C59D5">
        <w:rPr>
          <w:rFonts w:ascii="Times New Roman" w:hAnsi="Times New Roman" w:cs="Times New Roman"/>
          <w:color w:val="365F91" w:themeColor="accent1" w:themeShade="BF"/>
          <w:sz w:val="24"/>
          <w:szCs w:val="24"/>
        </w:rPr>
        <w:t>, architecte, ENSA de Paris-Belleville</w:t>
      </w:r>
      <w:r w:rsidRPr="001C59D5">
        <w:rPr>
          <w:rFonts w:ascii="Times New Roman" w:hAnsi="Times New Roman" w:cs="Times New Roman"/>
          <w:b/>
          <w:color w:val="365F91" w:themeColor="accent1" w:themeShade="BF"/>
          <w:sz w:val="24"/>
          <w:szCs w:val="24"/>
        </w:rPr>
        <w:t xml:space="preserve">                 </w:t>
      </w:r>
      <w:r w:rsidR="00B56094"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                                  </w:t>
      </w:r>
      <w:r w:rsidR="004E5592" w:rsidRPr="001C59D5">
        <w:rPr>
          <w:rFonts w:ascii="Times New Roman" w:hAnsi="Times New Roman" w:cs="Times New Roman"/>
          <w:color w:val="365F91" w:themeColor="accent1" w:themeShade="BF"/>
          <w:sz w:val="24"/>
          <w:szCs w:val="24"/>
        </w:rPr>
        <w:t xml:space="preserve">      </w:t>
      </w:r>
      <w:r w:rsidR="00634A2D" w:rsidRPr="001C59D5">
        <w:rPr>
          <w:rFonts w:ascii="Times New Roman" w:hAnsi="Times New Roman" w:cs="Times New Roman"/>
          <w:b/>
          <w:color w:val="365F91" w:themeColor="accent1" w:themeShade="BF"/>
          <w:sz w:val="24"/>
          <w:szCs w:val="24"/>
        </w:rPr>
        <w:t>-</w:t>
      </w:r>
      <w:r w:rsidR="00634A2D" w:rsidRPr="001C59D5">
        <w:rPr>
          <w:rFonts w:ascii="Times New Roman" w:hAnsi="Times New Roman" w:cs="Times New Roman"/>
          <w:color w:val="365F91" w:themeColor="accent1" w:themeShade="BF"/>
          <w:sz w:val="24"/>
          <w:szCs w:val="24"/>
        </w:rPr>
        <w:t xml:space="preserve"> </w:t>
      </w:r>
      <w:r w:rsidR="00C31222" w:rsidRPr="001C59D5">
        <w:rPr>
          <w:rFonts w:ascii="Times New Roman" w:hAnsi="Times New Roman" w:cs="Times New Roman"/>
          <w:b/>
          <w:color w:val="365F91" w:themeColor="accent1" w:themeShade="BF"/>
          <w:sz w:val="24"/>
          <w:szCs w:val="24"/>
        </w:rPr>
        <w:t xml:space="preserve">Jean-Christophe </w:t>
      </w:r>
      <w:proofErr w:type="spellStart"/>
      <w:r w:rsidR="00C31222" w:rsidRPr="001C59D5">
        <w:rPr>
          <w:rFonts w:ascii="Times New Roman" w:hAnsi="Times New Roman" w:cs="Times New Roman"/>
          <w:b/>
          <w:color w:val="365F91" w:themeColor="accent1" w:themeShade="BF"/>
          <w:sz w:val="24"/>
          <w:szCs w:val="24"/>
        </w:rPr>
        <w:t>Fromantin</w:t>
      </w:r>
      <w:proofErr w:type="spellEnd"/>
      <w:r w:rsidR="00ED4A49" w:rsidRPr="001C59D5">
        <w:rPr>
          <w:rFonts w:ascii="Times New Roman" w:hAnsi="Times New Roman" w:cs="Times New Roman"/>
          <w:color w:val="365F91" w:themeColor="accent1" w:themeShade="BF"/>
          <w:sz w:val="24"/>
          <w:szCs w:val="24"/>
        </w:rPr>
        <w:t>, maire de Neuilly-sur-Seine (sous réserve)</w:t>
      </w:r>
      <w:r w:rsidR="00634A2D" w:rsidRPr="001C59D5">
        <w:rPr>
          <w:rFonts w:ascii="Times New Roman" w:hAnsi="Times New Roman" w:cs="Times New Roman"/>
          <w:color w:val="365F91" w:themeColor="accent1" w:themeShade="BF"/>
          <w:sz w:val="24"/>
          <w:szCs w:val="24"/>
        </w:rPr>
        <w:t xml:space="preserve">     </w:t>
      </w:r>
    </w:p>
    <w:p w:rsidR="00634A2D" w:rsidRPr="001C59D5" w:rsidRDefault="00362978" w:rsidP="00634A2D">
      <w:pPr>
        <w:widowControl w:val="0"/>
        <w:autoSpaceDE w:val="0"/>
        <w:autoSpaceDN w:val="0"/>
        <w:adjustRightInd w:val="0"/>
        <w:spacing w:after="0" w:line="240" w:lineRule="auto"/>
        <w:rPr>
          <w:rFonts w:ascii="Times New Roman" w:hAnsi="Times New Roman" w:cs="Times New Roman"/>
          <w:b/>
          <w:color w:val="365F91" w:themeColor="accent1" w:themeShade="BF"/>
          <w:sz w:val="24"/>
          <w:szCs w:val="24"/>
        </w:rPr>
      </w:pPr>
      <w:r w:rsidRPr="001C59D5">
        <w:rPr>
          <w:rFonts w:ascii="Times New Roman" w:hAnsi="Times New Roman" w:cs="Times New Roman"/>
          <w:b/>
          <w:color w:val="365F91" w:themeColor="accent1" w:themeShade="BF"/>
          <w:sz w:val="24"/>
          <w:szCs w:val="24"/>
        </w:rPr>
        <w:t>- Jean Gautier</w:t>
      </w:r>
      <w:r w:rsidRPr="001C59D5">
        <w:rPr>
          <w:rFonts w:ascii="Times New Roman" w:hAnsi="Times New Roman" w:cs="Times New Roman"/>
          <w:color w:val="365F91" w:themeColor="accent1" w:themeShade="BF"/>
          <w:sz w:val="24"/>
          <w:szCs w:val="24"/>
        </w:rPr>
        <w:t>, anci</w:t>
      </w:r>
      <w:r w:rsidR="005939A5" w:rsidRPr="001C59D5">
        <w:rPr>
          <w:rFonts w:ascii="Times New Roman" w:hAnsi="Times New Roman" w:cs="Times New Roman"/>
          <w:color w:val="365F91" w:themeColor="accent1" w:themeShade="BF"/>
          <w:sz w:val="24"/>
          <w:szCs w:val="24"/>
        </w:rPr>
        <w:t xml:space="preserve">en directeur </w:t>
      </w:r>
      <w:r w:rsidR="00DA1E59" w:rsidRPr="001C59D5">
        <w:rPr>
          <w:rFonts w:ascii="Times New Roman" w:hAnsi="Times New Roman" w:cs="Times New Roman"/>
          <w:color w:val="365F91" w:themeColor="accent1" w:themeShade="BF"/>
          <w:sz w:val="24"/>
          <w:szCs w:val="24"/>
        </w:rPr>
        <w:t>chargé de l’architecture au Ministère de la Culture</w:t>
      </w:r>
    </w:p>
    <w:p w:rsidR="00362978" w:rsidRPr="001C59D5" w:rsidRDefault="00362978" w:rsidP="0068568F">
      <w:pPr>
        <w:widowControl w:val="0"/>
        <w:autoSpaceDE w:val="0"/>
        <w:autoSpaceDN w:val="0"/>
        <w:adjustRightInd w:val="0"/>
        <w:spacing w:after="0" w:line="240" w:lineRule="auto"/>
        <w:jc w:val="both"/>
        <w:rPr>
          <w:rFonts w:ascii="Times New Roman" w:hAnsi="Times New Roman" w:cs="Times New Roman"/>
          <w:color w:val="365F91" w:themeColor="accent1" w:themeShade="BF"/>
          <w:sz w:val="24"/>
          <w:szCs w:val="24"/>
        </w:rPr>
      </w:pPr>
      <w:r w:rsidRPr="001C59D5">
        <w:rPr>
          <w:rFonts w:ascii="Times New Roman" w:hAnsi="Times New Roman" w:cs="Times New Roman"/>
          <w:b/>
          <w:color w:val="365F91" w:themeColor="accent1" w:themeShade="BF"/>
          <w:sz w:val="24"/>
          <w:szCs w:val="24"/>
        </w:rPr>
        <w:t>- Martine Segalen</w:t>
      </w:r>
      <w:r w:rsidRPr="001C59D5">
        <w:rPr>
          <w:rFonts w:ascii="Times New Roman" w:hAnsi="Times New Roman" w:cs="Times New Roman"/>
          <w:color w:val="365F91" w:themeColor="accent1" w:themeShade="BF"/>
          <w:sz w:val="24"/>
          <w:szCs w:val="24"/>
        </w:rPr>
        <w:t>, anthropologue, professeur émérite à l’Université de Paris X Nanterre</w:t>
      </w:r>
      <w:r w:rsidR="00390E44" w:rsidRPr="001C59D5">
        <w:rPr>
          <w:rFonts w:ascii="Times New Roman" w:hAnsi="Times New Roman" w:cs="Times New Roman"/>
          <w:color w:val="365F91" w:themeColor="accent1" w:themeShade="BF"/>
          <w:sz w:val="24"/>
          <w:szCs w:val="24"/>
        </w:rPr>
        <w:t xml:space="preserve"> et auteur de  </w:t>
      </w:r>
      <w:r w:rsidR="00390E44" w:rsidRPr="001C59D5">
        <w:rPr>
          <w:rFonts w:ascii="Times New Roman" w:hAnsi="Times New Roman" w:cs="Times New Roman"/>
          <w:i/>
          <w:color w:val="365F91" w:themeColor="accent1" w:themeShade="BF"/>
          <w:sz w:val="24"/>
          <w:szCs w:val="24"/>
        </w:rPr>
        <w:t>Vie d’un musée</w:t>
      </w:r>
      <w:r w:rsidR="00712F02" w:rsidRPr="001C59D5">
        <w:rPr>
          <w:rFonts w:ascii="Times New Roman" w:hAnsi="Times New Roman" w:cs="Times New Roman"/>
          <w:i/>
          <w:color w:val="365F91" w:themeColor="accent1" w:themeShade="BF"/>
          <w:sz w:val="24"/>
          <w:szCs w:val="24"/>
        </w:rPr>
        <w:t> ; 1937-2005</w:t>
      </w:r>
      <w:r w:rsidR="00390E44" w:rsidRPr="001C59D5">
        <w:rPr>
          <w:rFonts w:ascii="Times New Roman" w:hAnsi="Times New Roman" w:cs="Times New Roman"/>
          <w:color w:val="365F91" w:themeColor="accent1" w:themeShade="BF"/>
          <w:sz w:val="24"/>
          <w:szCs w:val="24"/>
        </w:rPr>
        <w:t xml:space="preserve">, Paris, </w:t>
      </w:r>
      <w:r w:rsidR="00712F02" w:rsidRPr="001C59D5">
        <w:rPr>
          <w:rFonts w:ascii="Times New Roman" w:hAnsi="Times New Roman" w:cs="Times New Roman"/>
          <w:color w:val="365F91" w:themeColor="accent1" w:themeShade="BF"/>
          <w:sz w:val="24"/>
          <w:szCs w:val="24"/>
        </w:rPr>
        <w:t>Stock, 2005</w:t>
      </w:r>
      <w:r w:rsidR="00390E44" w:rsidRPr="001C59D5">
        <w:rPr>
          <w:rFonts w:ascii="Times New Roman" w:hAnsi="Times New Roman" w:cs="Times New Roman"/>
          <w:color w:val="365F91" w:themeColor="accent1" w:themeShade="BF"/>
          <w:sz w:val="24"/>
          <w:szCs w:val="24"/>
        </w:rPr>
        <w:t>.</w:t>
      </w:r>
    </w:p>
    <w:p w:rsidR="006E68E3" w:rsidRDefault="006E68E3" w:rsidP="000A78B5">
      <w:pPr>
        <w:widowControl w:val="0"/>
        <w:autoSpaceDE w:val="0"/>
        <w:autoSpaceDN w:val="0"/>
        <w:adjustRightInd w:val="0"/>
        <w:spacing w:after="0" w:line="240" w:lineRule="auto"/>
        <w:rPr>
          <w:rFonts w:ascii="Times New Roman" w:hAnsi="Times New Roman" w:cs="Times New Roman"/>
          <w:sz w:val="24"/>
          <w:szCs w:val="24"/>
        </w:rPr>
      </w:pPr>
    </w:p>
    <w:p w:rsidR="00380D7D" w:rsidRPr="001C59D5" w:rsidRDefault="00B43C9E" w:rsidP="000A78B5">
      <w:pPr>
        <w:widowControl w:val="0"/>
        <w:autoSpaceDE w:val="0"/>
        <w:autoSpaceDN w:val="0"/>
        <w:adjustRightInd w:val="0"/>
        <w:spacing w:after="0" w:line="240" w:lineRule="auto"/>
        <w:rPr>
          <w:rFonts w:ascii="Times New Roman" w:hAnsi="Times New Roman" w:cs="Times New Roman"/>
          <w:b/>
          <w:color w:val="17365D" w:themeColor="text2" w:themeShade="BF"/>
          <w:sz w:val="24"/>
          <w:szCs w:val="24"/>
        </w:rPr>
      </w:pPr>
      <w:r w:rsidRPr="001C59D5">
        <w:rPr>
          <w:rFonts w:ascii="Times New Roman" w:hAnsi="Times New Roman" w:cs="Times New Roman"/>
          <w:b/>
          <w:color w:val="17365D" w:themeColor="text2" w:themeShade="BF"/>
          <w:sz w:val="24"/>
          <w:szCs w:val="24"/>
        </w:rPr>
        <w:t>14h30-16h0</w:t>
      </w:r>
      <w:r w:rsidR="00B56094" w:rsidRPr="001C59D5">
        <w:rPr>
          <w:rFonts w:ascii="Times New Roman" w:hAnsi="Times New Roman" w:cs="Times New Roman"/>
          <w:b/>
          <w:color w:val="17365D" w:themeColor="text2" w:themeShade="BF"/>
          <w:sz w:val="24"/>
          <w:szCs w:val="24"/>
        </w:rPr>
        <w:t>0 DEUXIÈME SESSION</w:t>
      </w:r>
      <w:r w:rsidR="00263B9D" w:rsidRPr="001C59D5">
        <w:rPr>
          <w:rFonts w:ascii="Times New Roman" w:hAnsi="Times New Roman" w:cs="Times New Roman"/>
          <w:b/>
          <w:color w:val="17365D" w:themeColor="text2" w:themeShade="BF"/>
          <w:sz w:val="24"/>
          <w:szCs w:val="24"/>
        </w:rPr>
        <w:t xml:space="preserve"> : </w:t>
      </w:r>
      <w:r w:rsidR="006E68E3" w:rsidRPr="001C59D5">
        <w:rPr>
          <w:rFonts w:ascii="Times New Roman" w:hAnsi="Times New Roman" w:cs="Times New Roman"/>
          <w:b/>
          <w:color w:val="17365D" w:themeColor="text2" w:themeShade="BF"/>
          <w:sz w:val="28"/>
          <w:szCs w:val="28"/>
        </w:rPr>
        <w:t>Reconversion de l’a</w:t>
      </w:r>
      <w:r w:rsidR="00380D7D" w:rsidRPr="001C59D5">
        <w:rPr>
          <w:rFonts w:ascii="Times New Roman" w:hAnsi="Times New Roman" w:cs="Times New Roman"/>
          <w:b/>
          <w:color w:val="17365D" w:themeColor="text2" w:themeShade="BF"/>
          <w:sz w:val="28"/>
          <w:szCs w:val="28"/>
        </w:rPr>
        <w:t>ncien Musée des ATP </w:t>
      </w:r>
      <w:r w:rsidR="00380D7D" w:rsidRPr="001C59D5">
        <w:rPr>
          <w:rFonts w:ascii="Times New Roman" w:hAnsi="Times New Roman" w:cs="Times New Roman"/>
          <w:b/>
          <w:color w:val="17365D" w:themeColor="text2" w:themeShade="BF"/>
          <w:sz w:val="24"/>
          <w:szCs w:val="24"/>
        </w:rPr>
        <w:t xml:space="preserve">: </w:t>
      </w:r>
    </w:p>
    <w:p w:rsidR="000A78B5" w:rsidRPr="0088657A" w:rsidRDefault="00380D7D" w:rsidP="000A78B5">
      <w:pPr>
        <w:widowControl w:val="0"/>
        <w:autoSpaceDE w:val="0"/>
        <w:autoSpaceDN w:val="0"/>
        <w:adjustRightInd w:val="0"/>
        <w:spacing w:after="0" w:line="240" w:lineRule="auto"/>
        <w:rPr>
          <w:rFonts w:ascii="Times New Roman" w:hAnsi="Times New Roman" w:cs="Times New Roman"/>
          <w:b/>
          <w:color w:val="17365D" w:themeColor="text2" w:themeShade="BF"/>
          <w:sz w:val="24"/>
          <w:szCs w:val="24"/>
        </w:rPr>
      </w:pPr>
      <w:proofErr w:type="gramStart"/>
      <w:r w:rsidRPr="0088657A">
        <w:rPr>
          <w:rFonts w:ascii="Times New Roman" w:hAnsi="Times New Roman" w:cs="Times New Roman"/>
          <w:b/>
          <w:color w:val="17365D" w:themeColor="text2" w:themeShade="BF"/>
          <w:sz w:val="24"/>
          <w:szCs w:val="24"/>
        </w:rPr>
        <w:t>un</w:t>
      </w:r>
      <w:proofErr w:type="gramEnd"/>
      <w:r w:rsidRPr="0088657A">
        <w:rPr>
          <w:rFonts w:ascii="Times New Roman" w:hAnsi="Times New Roman" w:cs="Times New Roman"/>
          <w:b/>
          <w:color w:val="17365D" w:themeColor="text2" w:themeShade="BF"/>
          <w:sz w:val="24"/>
          <w:szCs w:val="24"/>
        </w:rPr>
        <w:t xml:space="preserve"> « cas d’é</w:t>
      </w:r>
      <w:r w:rsidR="006E68E3" w:rsidRPr="0088657A">
        <w:rPr>
          <w:rFonts w:ascii="Times New Roman" w:hAnsi="Times New Roman" w:cs="Times New Roman"/>
          <w:b/>
          <w:color w:val="17365D" w:themeColor="text2" w:themeShade="BF"/>
          <w:sz w:val="24"/>
          <w:szCs w:val="24"/>
        </w:rPr>
        <w:t>cole</w:t>
      </w:r>
      <w:r w:rsidRPr="0088657A">
        <w:rPr>
          <w:rFonts w:ascii="Times New Roman" w:hAnsi="Times New Roman" w:cs="Times New Roman"/>
          <w:b/>
          <w:color w:val="17365D" w:themeColor="text2" w:themeShade="BF"/>
          <w:sz w:val="24"/>
          <w:szCs w:val="24"/>
        </w:rPr>
        <w:t> » traité à l’École Polytechnique Fédérale de Lausanne</w:t>
      </w:r>
    </w:p>
    <w:p w:rsidR="006E68E3" w:rsidRPr="001C59D5" w:rsidRDefault="006E68E3" w:rsidP="000A78B5">
      <w:pPr>
        <w:widowControl w:val="0"/>
        <w:autoSpaceDE w:val="0"/>
        <w:autoSpaceDN w:val="0"/>
        <w:adjustRightInd w:val="0"/>
        <w:spacing w:after="0" w:line="240" w:lineRule="auto"/>
        <w:rPr>
          <w:rFonts w:ascii="Times New Roman" w:hAnsi="Times New Roman" w:cs="Times New Roman"/>
          <w:color w:val="943634" w:themeColor="accent2" w:themeShade="BF"/>
          <w:sz w:val="24"/>
          <w:szCs w:val="24"/>
        </w:rPr>
      </w:pPr>
    </w:p>
    <w:p w:rsidR="00B56094" w:rsidRPr="001C59D5" w:rsidRDefault="00893E9E" w:rsidP="0068568F">
      <w:pPr>
        <w:widowControl w:val="0"/>
        <w:autoSpaceDE w:val="0"/>
        <w:autoSpaceDN w:val="0"/>
        <w:adjustRightInd w:val="0"/>
        <w:spacing w:after="0" w:line="240" w:lineRule="auto"/>
        <w:jc w:val="both"/>
        <w:rPr>
          <w:rFonts w:ascii="Times New Roman" w:hAnsi="Times New Roman" w:cs="Times New Roman"/>
          <w:color w:val="365F91" w:themeColor="accent1" w:themeShade="BF"/>
          <w:sz w:val="24"/>
          <w:szCs w:val="24"/>
        </w:rPr>
      </w:pPr>
      <w:r w:rsidRPr="001C59D5">
        <w:rPr>
          <w:rFonts w:ascii="Times New Roman" w:hAnsi="Times New Roman" w:cs="Times New Roman"/>
          <w:b/>
          <w:color w:val="365F91" w:themeColor="accent1" w:themeShade="BF"/>
          <w:sz w:val="24"/>
          <w:szCs w:val="24"/>
        </w:rPr>
        <w:t xml:space="preserve">- </w:t>
      </w:r>
      <w:r w:rsidR="00B56094" w:rsidRPr="001C59D5">
        <w:rPr>
          <w:rFonts w:ascii="Times New Roman" w:hAnsi="Times New Roman" w:cs="Times New Roman"/>
          <w:b/>
          <w:color w:val="365F91" w:themeColor="accent1" w:themeShade="BF"/>
          <w:sz w:val="24"/>
          <w:szCs w:val="24"/>
        </w:rPr>
        <w:t xml:space="preserve">Nicola </w:t>
      </w:r>
      <w:proofErr w:type="spellStart"/>
      <w:r w:rsidR="00B56094" w:rsidRPr="001C59D5">
        <w:rPr>
          <w:rFonts w:ascii="Times New Roman" w:hAnsi="Times New Roman" w:cs="Times New Roman"/>
          <w:b/>
          <w:color w:val="365F91" w:themeColor="accent1" w:themeShade="BF"/>
          <w:sz w:val="24"/>
          <w:szCs w:val="24"/>
        </w:rPr>
        <w:t>Braghieri</w:t>
      </w:r>
      <w:proofErr w:type="spellEnd"/>
      <w:r w:rsidR="00B56094" w:rsidRPr="001C59D5">
        <w:rPr>
          <w:rFonts w:ascii="Times New Roman" w:hAnsi="Times New Roman" w:cs="Times New Roman"/>
          <w:color w:val="365F91" w:themeColor="accent1" w:themeShade="BF"/>
          <w:sz w:val="24"/>
          <w:szCs w:val="24"/>
        </w:rPr>
        <w:t xml:space="preserve">, directeur </w:t>
      </w:r>
      <w:r w:rsidR="004E23A4" w:rsidRPr="001C59D5">
        <w:rPr>
          <w:rFonts w:ascii="Times New Roman" w:hAnsi="Times New Roman" w:cs="Times New Roman"/>
          <w:color w:val="365F91" w:themeColor="accent1" w:themeShade="BF"/>
          <w:sz w:val="24"/>
          <w:szCs w:val="24"/>
        </w:rPr>
        <w:t>de la F</w:t>
      </w:r>
      <w:r w:rsidRPr="001C59D5">
        <w:rPr>
          <w:rFonts w:ascii="Times New Roman" w:hAnsi="Times New Roman" w:cs="Times New Roman"/>
          <w:color w:val="365F91" w:themeColor="accent1" w:themeShade="BF"/>
          <w:sz w:val="24"/>
          <w:szCs w:val="24"/>
        </w:rPr>
        <w:t>aculté d’Architecture de l’EPFL</w:t>
      </w:r>
      <w:r w:rsidR="0068568F" w:rsidRPr="001C59D5">
        <w:rPr>
          <w:rFonts w:ascii="Times New Roman" w:hAnsi="Times New Roman" w:cs="Times New Roman"/>
          <w:color w:val="365F91" w:themeColor="accent1" w:themeShade="BF"/>
          <w:sz w:val="24"/>
          <w:szCs w:val="24"/>
        </w:rPr>
        <w:t xml:space="preserve"> : </w:t>
      </w:r>
      <w:r w:rsidR="00F26F4F"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De l’importance de la sauvegarde du patrimoine architectural </w:t>
      </w:r>
      <w:r w:rsidR="00F26F4F" w:rsidRPr="001C59D5">
        <w:rPr>
          <w:rFonts w:ascii="Times New Roman" w:hAnsi="Times New Roman" w:cs="Times New Roman"/>
          <w:color w:val="365F91" w:themeColor="accent1" w:themeShade="BF"/>
          <w:sz w:val="24"/>
          <w:szCs w:val="24"/>
        </w:rPr>
        <w:t xml:space="preserve">dans l’enseignement à l’EPFL </w:t>
      </w:r>
      <w:r w:rsidR="00B56094" w:rsidRPr="001C59D5">
        <w:rPr>
          <w:rFonts w:ascii="Times New Roman" w:hAnsi="Times New Roman" w:cs="Times New Roman"/>
          <w:color w:val="365F91" w:themeColor="accent1" w:themeShade="BF"/>
          <w:sz w:val="24"/>
          <w:szCs w:val="24"/>
        </w:rPr>
        <w:t>»</w:t>
      </w:r>
      <w:r w:rsidR="00B56094" w:rsidRPr="001C59D5">
        <w:rPr>
          <w:rFonts w:ascii="Times New Roman" w:hAnsi="Times New Roman" w:cs="Times New Roman"/>
          <w:color w:val="365F91" w:themeColor="accent1" w:themeShade="BF"/>
          <w:sz w:val="20"/>
          <w:szCs w:val="20"/>
          <w:vertAlign w:val="superscript"/>
        </w:rPr>
        <w:t xml:space="preserve"> </w:t>
      </w:r>
    </w:p>
    <w:p w:rsidR="00B56094" w:rsidRPr="001C59D5" w:rsidRDefault="0087633E" w:rsidP="008E08FE">
      <w:pPr>
        <w:spacing w:line="240" w:lineRule="auto"/>
        <w:rPr>
          <w:rFonts w:ascii="Times New Roman" w:hAnsi="Times New Roman" w:cs="Times New Roman"/>
          <w:color w:val="365F91" w:themeColor="accent1" w:themeShade="BF"/>
          <w:sz w:val="16"/>
          <w:szCs w:val="16"/>
        </w:rPr>
      </w:pPr>
      <w:r w:rsidRPr="001C59D5">
        <w:rPr>
          <w:rFonts w:ascii="Times New Roman" w:hAnsi="Times New Roman" w:cs="Times New Roman"/>
          <w:b/>
          <w:color w:val="365F91" w:themeColor="accent1" w:themeShade="BF"/>
          <w:sz w:val="24"/>
          <w:szCs w:val="24"/>
        </w:rPr>
        <w:t xml:space="preserve">- </w:t>
      </w:r>
      <w:r w:rsidR="00AD5506" w:rsidRPr="001C59D5">
        <w:rPr>
          <w:rFonts w:ascii="Times New Roman" w:hAnsi="Times New Roman" w:cs="Times New Roman"/>
          <w:b/>
          <w:color w:val="365F91" w:themeColor="accent1" w:themeShade="BF"/>
          <w:sz w:val="24"/>
          <w:szCs w:val="24"/>
        </w:rPr>
        <w:t>Franz Graf</w:t>
      </w:r>
      <w:r w:rsidR="00AD5506" w:rsidRPr="001C59D5">
        <w:rPr>
          <w:rFonts w:ascii="Times New Roman" w:hAnsi="Times New Roman" w:cs="Times New Roman"/>
          <w:color w:val="365F91" w:themeColor="accent1" w:themeShade="BF"/>
          <w:sz w:val="24"/>
          <w:szCs w:val="24"/>
        </w:rPr>
        <w:t xml:space="preserve">, professeur à l’EPFL, TSAM (laboratoire des techniques de sauvegarde de l’architecture moderne : « De l’histoire au projet ou comment le TSAM enseigne l’architecture »                                                                                                                              - </w:t>
      </w:r>
      <w:r w:rsidR="00380D7D" w:rsidRPr="001C59D5">
        <w:rPr>
          <w:rFonts w:ascii="Times New Roman" w:hAnsi="Times New Roman" w:cs="Times New Roman"/>
          <w:b/>
          <w:color w:val="365F91" w:themeColor="accent1" w:themeShade="BF"/>
          <w:sz w:val="24"/>
          <w:szCs w:val="24"/>
        </w:rPr>
        <w:t xml:space="preserve">Denis </w:t>
      </w:r>
      <w:proofErr w:type="spellStart"/>
      <w:r w:rsidR="00380D7D" w:rsidRPr="001C59D5">
        <w:rPr>
          <w:rFonts w:ascii="Times New Roman" w:hAnsi="Times New Roman" w:cs="Times New Roman"/>
          <w:b/>
          <w:color w:val="365F91" w:themeColor="accent1" w:themeShade="BF"/>
          <w:sz w:val="24"/>
          <w:szCs w:val="24"/>
        </w:rPr>
        <w:t>Eliet</w:t>
      </w:r>
      <w:proofErr w:type="spellEnd"/>
      <w:r w:rsidR="00380D7D" w:rsidRPr="001C59D5">
        <w:rPr>
          <w:rFonts w:ascii="Times New Roman" w:hAnsi="Times New Roman" w:cs="Times New Roman"/>
          <w:color w:val="365F91" w:themeColor="accent1" w:themeShade="BF"/>
          <w:sz w:val="24"/>
          <w:szCs w:val="24"/>
        </w:rPr>
        <w:t xml:space="preserve"> et </w:t>
      </w:r>
      <w:r w:rsidR="00380D7D" w:rsidRPr="001C59D5">
        <w:rPr>
          <w:rFonts w:ascii="Times New Roman" w:hAnsi="Times New Roman" w:cs="Times New Roman"/>
          <w:b/>
          <w:color w:val="365F91" w:themeColor="accent1" w:themeShade="BF"/>
          <w:sz w:val="24"/>
          <w:szCs w:val="24"/>
        </w:rPr>
        <w:t>Laurent Lehmann</w:t>
      </w:r>
      <w:r w:rsidR="00380D7D" w:rsidRPr="001C59D5">
        <w:rPr>
          <w:rFonts w:ascii="Times New Roman" w:hAnsi="Times New Roman" w:cs="Times New Roman"/>
          <w:color w:val="365F91" w:themeColor="accent1" w:themeShade="BF"/>
          <w:sz w:val="24"/>
          <w:szCs w:val="24"/>
        </w:rPr>
        <w:t>, enseignants invités à l’EPFL</w:t>
      </w:r>
      <w:r w:rsidR="00B57517" w:rsidRPr="001C59D5">
        <w:rPr>
          <w:rFonts w:ascii="Times New Roman" w:hAnsi="Times New Roman" w:cs="Times New Roman"/>
          <w:color w:val="365F91" w:themeColor="accent1" w:themeShade="BF"/>
          <w:sz w:val="24"/>
          <w:szCs w:val="24"/>
        </w:rPr>
        <w:t> :</w:t>
      </w:r>
      <w:r w:rsidR="00B56094" w:rsidRPr="001C59D5">
        <w:rPr>
          <w:rFonts w:ascii="Times New Roman" w:hAnsi="Times New Roman" w:cs="Times New Roman"/>
          <w:color w:val="365F91" w:themeColor="accent1" w:themeShade="BF"/>
          <w:sz w:val="24"/>
          <w:szCs w:val="24"/>
        </w:rPr>
        <w:t> </w:t>
      </w:r>
      <w:r w:rsidR="00380D7D" w:rsidRPr="001C59D5">
        <w:rPr>
          <w:rFonts w:ascii="Times New Roman" w:hAnsi="Times New Roman" w:cs="Times New Roman"/>
          <w:color w:val="365F91" w:themeColor="accent1" w:themeShade="BF"/>
          <w:sz w:val="24"/>
          <w:szCs w:val="24"/>
        </w:rPr>
        <w:t xml:space="preserve">Présentation du studio </w:t>
      </w:r>
      <w:r w:rsidRPr="001C59D5">
        <w:rPr>
          <w:rFonts w:ascii="Times New Roman" w:hAnsi="Times New Roman" w:cs="Times New Roman"/>
          <w:color w:val="365F91" w:themeColor="accent1" w:themeShade="BF"/>
          <w:sz w:val="24"/>
          <w:szCs w:val="24"/>
        </w:rPr>
        <w:t xml:space="preserve">          </w:t>
      </w:r>
      <w:r w:rsidR="004E5592" w:rsidRPr="001C59D5">
        <w:rPr>
          <w:rFonts w:ascii="Times New Roman" w:hAnsi="Times New Roman" w:cs="Times New Roman"/>
          <w:color w:val="365F91" w:themeColor="accent1" w:themeShade="BF"/>
          <w:sz w:val="24"/>
          <w:szCs w:val="24"/>
        </w:rPr>
        <w:t xml:space="preserve">     </w:t>
      </w:r>
      <w:r w:rsidR="00AD5506" w:rsidRPr="001C59D5">
        <w:rPr>
          <w:rFonts w:ascii="Times New Roman" w:hAnsi="Times New Roman" w:cs="Times New Roman"/>
          <w:b/>
          <w:color w:val="365F91" w:themeColor="accent1" w:themeShade="BF"/>
          <w:sz w:val="24"/>
          <w:szCs w:val="24"/>
        </w:rPr>
        <w:t xml:space="preserve">- </w:t>
      </w:r>
      <w:r w:rsidR="008443FA" w:rsidRPr="001C59D5">
        <w:rPr>
          <w:rFonts w:ascii="Times New Roman" w:hAnsi="Times New Roman" w:cs="Times New Roman"/>
          <w:b/>
          <w:color w:val="365F91" w:themeColor="accent1" w:themeShade="BF"/>
          <w:sz w:val="24"/>
          <w:szCs w:val="24"/>
        </w:rPr>
        <w:t>Antoine Girardon</w:t>
      </w:r>
      <w:r w:rsidRPr="001C59D5">
        <w:rPr>
          <w:rFonts w:ascii="Times New Roman" w:hAnsi="Times New Roman" w:cs="Times New Roman"/>
          <w:b/>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et</w:t>
      </w:r>
      <w:r w:rsidRPr="001C59D5">
        <w:rPr>
          <w:rFonts w:ascii="Times New Roman" w:hAnsi="Times New Roman" w:cs="Times New Roman"/>
          <w:b/>
          <w:color w:val="365F91" w:themeColor="accent1" w:themeShade="BF"/>
          <w:sz w:val="24"/>
          <w:szCs w:val="24"/>
        </w:rPr>
        <w:t xml:space="preserve"> Jérémie </w:t>
      </w:r>
      <w:proofErr w:type="spellStart"/>
      <w:r w:rsidRPr="001C59D5">
        <w:rPr>
          <w:rFonts w:ascii="Times New Roman" w:hAnsi="Times New Roman" w:cs="Times New Roman"/>
          <w:b/>
          <w:color w:val="365F91" w:themeColor="accent1" w:themeShade="BF"/>
          <w:sz w:val="24"/>
          <w:szCs w:val="24"/>
        </w:rPr>
        <w:t>Jobin</w:t>
      </w:r>
      <w:proofErr w:type="spellEnd"/>
      <w:r w:rsidR="008443FA" w:rsidRPr="001C59D5">
        <w:rPr>
          <w:rFonts w:ascii="Times New Roman" w:hAnsi="Times New Roman" w:cs="Times New Roman"/>
          <w:color w:val="365F91" w:themeColor="accent1" w:themeShade="BF"/>
          <w:sz w:val="24"/>
          <w:szCs w:val="24"/>
        </w:rPr>
        <w:t>, étudiant</w:t>
      </w:r>
      <w:r w:rsidRPr="001C59D5">
        <w:rPr>
          <w:rFonts w:ascii="Times New Roman" w:hAnsi="Times New Roman" w:cs="Times New Roman"/>
          <w:color w:val="365F91" w:themeColor="accent1" w:themeShade="BF"/>
          <w:sz w:val="24"/>
          <w:szCs w:val="24"/>
        </w:rPr>
        <w:t>s</w:t>
      </w:r>
      <w:r w:rsidR="008443FA" w:rsidRPr="001C59D5">
        <w:rPr>
          <w:rFonts w:ascii="Times New Roman" w:hAnsi="Times New Roman" w:cs="Times New Roman"/>
          <w:color w:val="365F91" w:themeColor="accent1" w:themeShade="BF"/>
          <w:sz w:val="24"/>
          <w:szCs w:val="24"/>
        </w:rPr>
        <w:t xml:space="preserve"> </w:t>
      </w:r>
      <w:proofErr w:type="spellStart"/>
      <w:r w:rsidR="008443FA" w:rsidRPr="001C59D5">
        <w:rPr>
          <w:rFonts w:ascii="Times New Roman" w:hAnsi="Times New Roman" w:cs="Times New Roman"/>
          <w:color w:val="365F91" w:themeColor="accent1" w:themeShade="BF"/>
          <w:sz w:val="24"/>
          <w:szCs w:val="24"/>
        </w:rPr>
        <w:t>diplômable</w:t>
      </w:r>
      <w:r w:rsidRPr="001C59D5">
        <w:rPr>
          <w:rFonts w:ascii="Times New Roman" w:hAnsi="Times New Roman" w:cs="Times New Roman"/>
          <w:color w:val="365F91" w:themeColor="accent1" w:themeShade="BF"/>
          <w:sz w:val="24"/>
          <w:szCs w:val="24"/>
        </w:rPr>
        <w:t>s</w:t>
      </w:r>
      <w:proofErr w:type="spellEnd"/>
      <w:r w:rsidRPr="001C59D5">
        <w:rPr>
          <w:rFonts w:ascii="Times New Roman" w:hAnsi="Times New Roman" w:cs="Times New Roman"/>
          <w:color w:val="365F91" w:themeColor="accent1" w:themeShade="BF"/>
          <w:sz w:val="24"/>
          <w:szCs w:val="24"/>
        </w:rPr>
        <w:t xml:space="preserve"> </w:t>
      </w:r>
      <w:r w:rsidR="00F26F4F" w:rsidRPr="001C59D5">
        <w:rPr>
          <w:rFonts w:ascii="Times New Roman" w:hAnsi="Times New Roman" w:cs="Times New Roman"/>
          <w:color w:val="365F91" w:themeColor="accent1" w:themeShade="BF"/>
          <w:sz w:val="24"/>
          <w:szCs w:val="24"/>
        </w:rPr>
        <w:t xml:space="preserve">: </w:t>
      </w:r>
      <w:r w:rsidR="00ED4A49" w:rsidRPr="001C59D5">
        <w:rPr>
          <w:rFonts w:ascii="Times New Roman" w:hAnsi="Times New Roman" w:cs="Times New Roman"/>
          <w:color w:val="365F91" w:themeColor="accent1" w:themeShade="BF"/>
          <w:sz w:val="24"/>
          <w:szCs w:val="24"/>
        </w:rPr>
        <w:t>« Un</w:t>
      </w:r>
      <w:r w:rsidR="000B560B" w:rsidRPr="001C59D5">
        <w:rPr>
          <w:rFonts w:ascii="Times New Roman" w:hAnsi="Times New Roman" w:cs="Times New Roman"/>
          <w:color w:val="365F91" w:themeColor="accent1" w:themeShade="BF"/>
          <w:sz w:val="24"/>
          <w:szCs w:val="24"/>
        </w:rPr>
        <w:t>e cité</w:t>
      </w:r>
      <w:r w:rsidR="00ED4A49" w:rsidRPr="001C59D5">
        <w:rPr>
          <w:rFonts w:ascii="Times New Roman" w:hAnsi="Times New Roman" w:cs="Times New Roman"/>
          <w:color w:val="365F91" w:themeColor="accent1" w:themeShade="BF"/>
          <w:sz w:val="24"/>
          <w:szCs w:val="24"/>
        </w:rPr>
        <w:t xml:space="preserve"> </w:t>
      </w:r>
      <w:r w:rsidR="002E54B1" w:rsidRPr="001C59D5">
        <w:rPr>
          <w:rFonts w:ascii="Times New Roman" w:hAnsi="Times New Roman" w:cs="Times New Roman"/>
          <w:color w:val="365F91" w:themeColor="accent1" w:themeShade="BF"/>
          <w:sz w:val="24"/>
          <w:szCs w:val="24"/>
        </w:rPr>
        <w:t>du compagnonnage</w:t>
      </w:r>
      <w:r w:rsidR="00ED4A49" w:rsidRPr="001C59D5">
        <w:rPr>
          <w:rFonts w:ascii="Times New Roman" w:hAnsi="Times New Roman" w:cs="Times New Roman"/>
          <w:color w:val="365F91" w:themeColor="accent1" w:themeShade="BF"/>
          <w:sz w:val="24"/>
          <w:szCs w:val="24"/>
        </w:rPr>
        <w:t xml:space="preserve"> </w:t>
      </w:r>
      <w:r w:rsidR="008443FA" w:rsidRPr="001C59D5">
        <w:rPr>
          <w:rFonts w:ascii="Times New Roman" w:hAnsi="Times New Roman" w:cs="Times New Roman"/>
          <w:color w:val="365F91" w:themeColor="accent1" w:themeShade="BF"/>
          <w:sz w:val="24"/>
          <w:szCs w:val="24"/>
        </w:rPr>
        <w:t>»</w:t>
      </w:r>
      <w:r w:rsidR="00B57517" w:rsidRPr="001C59D5">
        <w:rPr>
          <w:rFonts w:ascii="Times New Roman" w:hAnsi="Times New Roman" w:cs="Times New Roman"/>
          <w:color w:val="365F91" w:themeColor="accent1" w:themeShade="BF"/>
          <w:sz w:val="24"/>
          <w:szCs w:val="24"/>
        </w:rPr>
        <w:t xml:space="preserve">               </w:t>
      </w:r>
      <w:r w:rsidR="00AD5506"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                              </w:t>
      </w:r>
      <w:r w:rsidR="00AD5506" w:rsidRPr="001C59D5">
        <w:rPr>
          <w:rFonts w:ascii="Times New Roman" w:hAnsi="Times New Roman" w:cs="Times New Roman"/>
          <w:color w:val="365F91" w:themeColor="accent1" w:themeShade="BF"/>
          <w:sz w:val="24"/>
          <w:szCs w:val="24"/>
        </w:rPr>
        <w:t xml:space="preserve">- </w:t>
      </w:r>
      <w:proofErr w:type="spellStart"/>
      <w:r w:rsidR="008443FA" w:rsidRPr="001C59D5">
        <w:rPr>
          <w:rFonts w:ascii="Times New Roman" w:hAnsi="Times New Roman" w:cs="Times New Roman"/>
          <w:b/>
          <w:color w:val="365F91" w:themeColor="accent1" w:themeShade="BF"/>
          <w:sz w:val="24"/>
          <w:szCs w:val="24"/>
        </w:rPr>
        <w:t>Rafaël</w:t>
      </w:r>
      <w:proofErr w:type="spellEnd"/>
      <w:r w:rsidR="008443FA" w:rsidRPr="001C59D5">
        <w:rPr>
          <w:rFonts w:ascii="Times New Roman" w:hAnsi="Times New Roman" w:cs="Times New Roman"/>
          <w:b/>
          <w:color w:val="365F91" w:themeColor="accent1" w:themeShade="BF"/>
          <w:sz w:val="24"/>
          <w:szCs w:val="24"/>
        </w:rPr>
        <w:t xml:space="preserve"> </w:t>
      </w:r>
      <w:proofErr w:type="spellStart"/>
      <w:r w:rsidR="008443FA" w:rsidRPr="001C59D5">
        <w:rPr>
          <w:rFonts w:ascii="Times New Roman" w:hAnsi="Times New Roman" w:cs="Times New Roman"/>
          <w:b/>
          <w:color w:val="365F91" w:themeColor="accent1" w:themeShade="BF"/>
          <w:sz w:val="24"/>
          <w:szCs w:val="24"/>
        </w:rPr>
        <w:t>Schneiter</w:t>
      </w:r>
      <w:proofErr w:type="spellEnd"/>
      <w:r w:rsidR="008443FA" w:rsidRPr="001C59D5">
        <w:rPr>
          <w:rFonts w:ascii="Times New Roman" w:hAnsi="Times New Roman" w:cs="Times New Roman"/>
          <w:color w:val="365F91" w:themeColor="accent1" w:themeShade="BF"/>
          <w:sz w:val="24"/>
          <w:szCs w:val="24"/>
        </w:rPr>
        <w:t xml:space="preserve">, étudiant </w:t>
      </w:r>
      <w:proofErr w:type="spellStart"/>
      <w:r w:rsidR="008443FA" w:rsidRPr="001C59D5">
        <w:rPr>
          <w:rFonts w:ascii="Times New Roman" w:hAnsi="Times New Roman" w:cs="Times New Roman"/>
          <w:color w:val="365F91" w:themeColor="accent1" w:themeShade="BF"/>
          <w:sz w:val="24"/>
          <w:szCs w:val="24"/>
        </w:rPr>
        <w:t>diplômable</w:t>
      </w:r>
      <w:proofErr w:type="spellEnd"/>
      <w:r w:rsidRPr="001C59D5">
        <w:rPr>
          <w:rFonts w:ascii="Times New Roman" w:hAnsi="Times New Roman" w:cs="Times New Roman"/>
          <w:color w:val="365F91" w:themeColor="accent1" w:themeShade="BF"/>
          <w:sz w:val="24"/>
          <w:szCs w:val="24"/>
        </w:rPr>
        <w:t xml:space="preserve"> </w:t>
      </w:r>
      <w:r w:rsidR="00AD5506" w:rsidRPr="001C59D5">
        <w:rPr>
          <w:rFonts w:ascii="Times New Roman" w:hAnsi="Times New Roman" w:cs="Times New Roman"/>
          <w:color w:val="365F91" w:themeColor="accent1" w:themeShade="BF"/>
          <w:sz w:val="24"/>
          <w:szCs w:val="24"/>
        </w:rPr>
        <w:t xml:space="preserve">: </w:t>
      </w:r>
      <w:r w:rsidR="008443FA" w:rsidRPr="001C59D5">
        <w:rPr>
          <w:rFonts w:ascii="Times New Roman" w:hAnsi="Times New Roman" w:cs="Times New Roman"/>
          <w:color w:val="365F91" w:themeColor="accent1" w:themeShade="BF"/>
          <w:sz w:val="24"/>
          <w:szCs w:val="24"/>
        </w:rPr>
        <w:t xml:space="preserve">« Une école de </w:t>
      </w:r>
      <w:r w:rsidR="00212126" w:rsidRPr="001C59D5">
        <w:rPr>
          <w:rFonts w:ascii="Times New Roman" w:hAnsi="Times New Roman" w:cs="Times New Roman"/>
          <w:color w:val="365F91" w:themeColor="accent1" w:themeShade="BF"/>
          <w:sz w:val="24"/>
          <w:szCs w:val="24"/>
        </w:rPr>
        <w:t xml:space="preserve">haute </w:t>
      </w:r>
      <w:r w:rsidR="00594D09" w:rsidRPr="001C59D5">
        <w:rPr>
          <w:rFonts w:ascii="Times New Roman" w:hAnsi="Times New Roman" w:cs="Times New Roman"/>
          <w:color w:val="365F91" w:themeColor="accent1" w:themeShade="BF"/>
          <w:sz w:val="24"/>
          <w:szCs w:val="24"/>
        </w:rPr>
        <w:t>couture</w:t>
      </w:r>
      <w:r w:rsidR="008443FA" w:rsidRPr="001C59D5">
        <w:rPr>
          <w:rFonts w:ascii="Times New Roman" w:hAnsi="Times New Roman" w:cs="Times New Roman"/>
          <w:color w:val="365F91" w:themeColor="accent1" w:themeShade="BF"/>
          <w:sz w:val="24"/>
          <w:szCs w:val="24"/>
        </w:rPr>
        <w:t> »</w:t>
      </w:r>
      <w:r w:rsidRPr="001C59D5">
        <w:rPr>
          <w:rFonts w:ascii="Times New Roman" w:hAnsi="Times New Roman" w:cs="Times New Roman"/>
          <w:color w:val="365F91" w:themeColor="accent1" w:themeShade="BF"/>
          <w:sz w:val="24"/>
          <w:szCs w:val="24"/>
        </w:rPr>
        <w:t xml:space="preserve">                                     </w:t>
      </w:r>
      <w:r w:rsidR="004E5592"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b/>
          <w:color w:val="365F91" w:themeColor="accent1" w:themeShade="BF"/>
          <w:sz w:val="24"/>
          <w:szCs w:val="24"/>
        </w:rPr>
        <w:t xml:space="preserve">Nicolas </w:t>
      </w:r>
      <w:proofErr w:type="spellStart"/>
      <w:r w:rsidRPr="001C59D5">
        <w:rPr>
          <w:rFonts w:ascii="Times New Roman" w:hAnsi="Times New Roman" w:cs="Times New Roman"/>
          <w:b/>
          <w:color w:val="365F91" w:themeColor="accent1" w:themeShade="BF"/>
          <w:sz w:val="24"/>
          <w:szCs w:val="24"/>
        </w:rPr>
        <w:t>Chatelan</w:t>
      </w:r>
      <w:proofErr w:type="spellEnd"/>
      <w:r w:rsidRPr="001C59D5">
        <w:rPr>
          <w:rFonts w:ascii="Times New Roman" w:hAnsi="Times New Roman" w:cs="Times New Roman"/>
          <w:color w:val="365F91" w:themeColor="accent1" w:themeShade="BF"/>
          <w:sz w:val="24"/>
          <w:szCs w:val="24"/>
        </w:rPr>
        <w:t xml:space="preserve"> et </w:t>
      </w:r>
      <w:r w:rsidRPr="001C59D5">
        <w:rPr>
          <w:rFonts w:ascii="Times New Roman" w:hAnsi="Times New Roman" w:cs="Times New Roman"/>
          <w:b/>
          <w:color w:val="365F91" w:themeColor="accent1" w:themeShade="BF"/>
          <w:sz w:val="24"/>
          <w:szCs w:val="24"/>
        </w:rPr>
        <w:t xml:space="preserve">Andrew </w:t>
      </w:r>
      <w:proofErr w:type="spellStart"/>
      <w:r w:rsidRPr="001C59D5">
        <w:rPr>
          <w:rFonts w:ascii="Times New Roman" w:hAnsi="Times New Roman" w:cs="Times New Roman"/>
          <w:b/>
          <w:color w:val="365F91" w:themeColor="accent1" w:themeShade="BF"/>
          <w:sz w:val="24"/>
          <w:szCs w:val="24"/>
        </w:rPr>
        <w:t>Dragesco</w:t>
      </w:r>
      <w:proofErr w:type="spellEnd"/>
      <w:r w:rsidR="00861256" w:rsidRPr="001C59D5">
        <w:rPr>
          <w:rFonts w:ascii="Times New Roman" w:hAnsi="Times New Roman" w:cs="Times New Roman"/>
          <w:color w:val="365F91" w:themeColor="accent1" w:themeShade="BF"/>
          <w:sz w:val="24"/>
          <w:szCs w:val="24"/>
        </w:rPr>
        <w:t xml:space="preserve">, étudiants </w:t>
      </w:r>
      <w:proofErr w:type="spellStart"/>
      <w:r w:rsidR="00861256" w:rsidRPr="001C59D5">
        <w:rPr>
          <w:rFonts w:ascii="Times New Roman" w:hAnsi="Times New Roman" w:cs="Times New Roman"/>
          <w:color w:val="365F91" w:themeColor="accent1" w:themeShade="BF"/>
          <w:sz w:val="24"/>
          <w:szCs w:val="24"/>
        </w:rPr>
        <w:t>diplômables</w:t>
      </w:r>
      <w:proofErr w:type="spellEnd"/>
      <w:r w:rsidRPr="001C59D5">
        <w:rPr>
          <w:rFonts w:ascii="Times New Roman" w:hAnsi="Times New Roman" w:cs="Times New Roman"/>
          <w:color w:val="365F91" w:themeColor="accent1" w:themeShade="BF"/>
          <w:sz w:val="24"/>
          <w:szCs w:val="24"/>
        </w:rPr>
        <w:t> : « Une école de l’hôtellerie et de la gastronomie »</w:t>
      </w:r>
      <w:r w:rsidR="008E08FE" w:rsidRPr="001C59D5">
        <w:rPr>
          <w:rFonts w:ascii="Times New Roman" w:hAnsi="Times New Roman" w:cs="Times New Roman"/>
          <w:color w:val="365F91" w:themeColor="accent1" w:themeShade="BF"/>
          <w:sz w:val="24"/>
          <w:szCs w:val="24"/>
        </w:rPr>
        <w:t xml:space="preserve">                                                                                                                         </w:t>
      </w:r>
      <w:r w:rsidR="004E5592" w:rsidRPr="001C59D5">
        <w:rPr>
          <w:rFonts w:ascii="Times New Roman" w:hAnsi="Times New Roman" w:cs="Times New Roman"/>
          <w:color w:val="365F91" w:themeColor="accent1" w:themeShade="BF"/>
          <w:sz w:val="24"/>
          <w:szCs w:val="24"/>
        </w:rPr>
        <w:t xml:space="preserve">          </w:t>
      </w:r>
      <w:r w:rsidR="00B56094" w:rsidRPr="001C59D5">
        <w:rPr>
          <w:rFonts w:ascii="Times New Roman" w:hAnsi="Times New Roman" w:cs="Times New Roman"/>
          <w:color w:val="365F91" w:themeColor="accent1" w:themeShade="BF"/>
          <w:sz w:val="24"/>
          <w:szCs w:val="24"/>
        </w:rPr>
        <w:t xml:space="preserve">en présence de </w:t>
      </w:r>
      <w:r w:rsidR="00DA2328" w:rsidRPr="001C59D5">
        <w:rPr>
          <w:rFonts w:ascii="Times New Roman" w:hAnsi="Times New Roman" w:cs="Times New Roman"/>
          <w:b/>
          <w:color w:val="365F91" w:themeColor="accent1" w:themeShade="BF"/>
          <w:sz w:val="24"/>
          <w:szCs w:val="24"/>
        </w:rPr>
        <w:t xml:space="preserve">Thierry </w:t>
      </w:r>
      <w:proofErr w:type="spellStart"/>
      <w:r w:rsidR="00DA2328" w:rsidRPr="001C59D5">
        <w:rPr>
          <w:rFonts w:ascii="Times New Roman" w:hAnsi="Times New Roman" w:cs="Times New Roman"/>
          <w:b/>
          <w:color w:val="365F91" w:themeColor="accent1" w:themeShade="BF"/>
          <w:sz w:val="24"/>
          <w:szCs w:val="24"/>
        </w:rPr>
        <w:t>Manasseh</w:t>
      </w:r>
      <w:proofErr w:type="spellEnd"/>
      <w:r w:rsidR="00DA2328"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architecte et enseigna</w:t>
      </w:r>
      <w:r w:rsidR="00861256" w:rsidRPr="001C59D5">
        <w:rPr>
          <w:rFonts w:ascii="Times New Roman" w:hAnsi="Times New Roman" w:cs="Times New Roman"/>
          <w:color w:val="365F91" w:themeColor="accent1" w:themeShade="BF"/>
          <w:sz w:val="24"/>
          <w:szCs w:val="24"/>
        </w:rPr>
        <w:t>n</w:t>
      </w:r>
      <w:r w:rsidRPr="001C59D5">
        <w:rPr>
          <w:rFonts w:ascii="Times New Roman" w:hAnsi="Times New Roman" w:cs="Times New Roman"/>
          <w:color w:val="365F91" w:themeColor="accent1" w:themeShade="BF"/>
          <w:sz w:val="24"/>
          <w:szCs w:val="24"/>
        </w:rPr>
        <w:t xml:space="preserve">t à l’EPFL et de </w:t>
      </w:r>
      <w:r w:rsidR="00B56094" w:rsidRPr="001C59D5">
        <w:rPr>
          <w:rFonts w:ascii="Times New Roman" w:hAnsi="Times New Roman" w:cs="Times New Roman"/>
          <w:b/>
          <w:color w:val="365F91" w:themeColor="accent1" w:themeShade="BF"/>
          <w:sz w:val="24"/>
          <w:szCs w:val="24"/>
        </w:rPr>
        <w:t>Roxane Doyen</w:t>
      </w:r>
      <w:r w:rsidR="00B56094" w:rsidRPr="001C59D5">
        <w:rPr>
          <w:rFonts w:ascii="Times New Roman" w:hAnsi="Times New Roman" w:cs="Times New Roman"/>
          <w:color w:val="365F91" w:themeColor="accent1" w:themeShade="BF"/>
          <w:sz w:val="24"/>
          <w:szCs w:val="24"/>
        </w:rPr>
        <w:t>, étudiant</w:t>
      </w:r>
      <w:r w:rsidRPr="001C59D5">
        <w:rPr>
          <w:rFonts w:ascii="Times New Roman" w:hAnsi="Times New Roman" w:cs="Times New Roman"/>
          <w:color w:val="365F91" w:themeColor="accent1" w:themeShade="BF"/>
          <w:sz w:val="24"/>
          <w:szCs w:val="24"/>
        </w:rPr>
        <w:t xml:space="preserve">e </w:t>
      </w:r>
      <w:proofErr w:type="spellStart"/>
      <w:r w:rsidRPr="001C59D5">
        <w:rPr>
          <w:rFonts w:ascii="Times New Roman" w:hAnsi="Times New Roman" w:cs="Times New Roman"/>
          <w:color w:val="365F91" w:themeColor="accent1" w:themeShade="BF"/>
          <w:sz w:val="24"/>
          <w:szCs w:val="24"/>
        </w:rPr>
        <w:t>diplômable</w:t>
      </w:r>
      <w:proofErr w:type="spellEnd"/>
      <w:r w:rsidR="00B56094" w:rsidRPr="001C59D5">
        <w:rPr>
          <w:rFonts w:ascii="Times New Roman" w:hAnsi="Times New Roman" w:cs="Times New Roman"/>
          <w:color w:val="365F91" w:themeColor="accent1" w:themeShade="BF"/>
          <w:sz w:val="24"/>
          <w:szCs w:val="24"/>
        </w:rPr>
        <w:t>.</w:t>
      </w:r>
    </w:p>
    <w:p w:rsidR="00263B9D" w:rsidRPr="008E08FE" w:rsidRDefault="00263B9D" w:rsidP="008443FA">
      <w:pPr>
        <w:widowControl w:val="0"/>
        <w:autoSpaceDE w:val="0"/>
        <w:autoSpaceDN w:val="0"/>
        <w:adjustRightInd w:val="0"/>
        <w:spacing w:after="0" w:line="240" w:lineRule="auto"/>
        <w:rPr>
          <w:rFonts w:ascii="Times New Roman" w:hAnsi="Times New Roman" w:cs="Times New Roman"/>
          <w:sz w:val="16"/>
          <w:szCs w:val="16"/>
        </w:rPr>
      </w:pPr>
    </w:p>
    <w:p w:rsidR="00263B9D" w:rsidRDefault="00263B9D" w:rsidP="008443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886623" cy="1102931"/>
            <wp:effectExtent l="0" t="0" r="0" b="0"/>
            <wp:docPr id="3" name="Image 3" descr="Macintosh HD:Users:nicolecabestan:Desktop:MNATP 2016:Musée des ATP:Champagne:Capture d’écran 2015-10-18 à 15.5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olecabestan:Desktop:MNATP 2016:Musée des ATP:Champagne:Capture d’écran 2015-10-18 à 15.58.25.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93176" cy="1104791"/>
                    </a:xfrm>
                    <a:prstGeom prst="rect">
                      <a:avLst/>
                    </a:prstGeom>
                    <a:noFill/>
                    <a:ln>
                      <a:noFill/>
                    </a:ln>
                  </pic:spPr>
                </pic:pic>
              </a:graphicData>
            </a:graphic>
          </wp:inline>
        </w:drawing>
      </w:r>
      <w:r w:rsidR="007829AF">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extent cx="2182495" cy="1103196"/>
            <wp:effectExtent l="0" t="0" r="0" b="0"/>
            <wp:docPr id="4" name="Image 4" descr="Macintosh HD:Users:nicolecabestan:Desktop:MNATP 2016:Musée des ATP:Champagne:Capture d’écran 2015-10-18 à 15.5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colecabestan:Desktop:MNATP 2016:Musée des ATP:Champagne:Capture d’écran 2015-10-18 à 15.59.04.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95584" cy="1109812"/>
                    </a:xfrm>
                    <a:prstGeom prst="rect">
                      <a:avLst/>
                    </a:prstGeom>
                    <a:noFill/>
                    <a:ln>
                      <a:noFill/>
                    </a:ln>
                  </pic:spPr>
                </pic:pic>
              </a:graphicData>
            </a:graphic>
          </wp:inline>
        </w:drawing>
      </w:r>
    </w:p>
    <w:p w:rsidR="00263B9D" w:rsidRPr="00263B9D" w:rsidRDefault="00222829" w:rsidP="00222829">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Une cité du compagnonnage </w:t>
      </w:r>
      <w:r w:rsidR="00263B9D" w:rsidRPr="00263B9D">
        <w:rPr>
          <w:rFonts w:ascii="Times New Roman" w:hAnsi="Times New Roman" w:cs="Times New Roman"/>
          <w:sz w:val="16"/>
          <w:szCs w:val="16"/>
        </w:rPr>
        <w:t xml:space="preserve">© Antoine Girardon et Jérémie </w:t>
      </w:r>
      <w:proofErr w:type="spellStart"/>
      <w:r w:rsidR="00263B9D" w:rsidRPr="00263B9D">
        <w:rPr>
          <w:rFonts w:ascii="Times New Roman" w:hAnsi="Times New Roman" w:cs="Times New Roman"/>
          <w:sz w:val="16"/>
          <w:szCs w:val="16"/>
        </w:rPr>
        <w:t>Jobin</w:t>
      </w:r>
      <w:proofErr w:type="spellEnd"/>
    </w:p>
    <w:p w:rsidR="000F2DFC" w:rsidRPr="0088657A" w:rsidRDefault="00981221" w:rsidP="00584A74">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r w:rsidRPr="001C59D5">
        <w:rPr>
          <w:rFonts w:ascii="Times New Roman" w:hAnsi="Times New Roman" w:cs="Times New Roman"/>
          <w:b/>
          <w:color w:val="17365D" w:themeColor="text2" w:themeShade="BF"/>
          <w:sz w:val="24"/>
          <w:szCs w:val="24"/>
        </w:rPr>
        <w:t>16h30-18h0</w:t>
      </w:r>
      <w:r w:rsidR="008E5285" w:rsidRPr="001C59D5">
        <w:rPr>
          <w:rFonts w:ascii="Times New Roman" w:hAnsi="Times New Roman" w:cs="Times New Roman"/>
          <w:b/>
          <w:color w:val="17365D" w:themeColor="text2" w:themeShade="BF"/>
          <w:sz w:val="24"/>
          <w:szCs w:val="24"/>
        </w:rPr>
        <w:t>0 TROISIÈME SESSION</w:t>
      </w:r>
      <w:r w:rsidR="00263B9D" w:rsidRPr="001C59D5">
        <w:rPr>
          <w:rFonts w:ascii="Times New Roman" w:hAnsi="Times New Roman" w:cs="Times New Roman"/>
          <w:b/>
          <w:color w:val="17365D" w:themeColor="text2" w:themeShade="BF"/>
          <w:sz w:val="24"/>
          <w:szCs w:val="24"/>
        </w:rPr>
        <w:t> </w:t>
      </w:r>
      <w:proofErr w:type="gramStart"/>
      <w:r w:rsidR="00263B9D" w:rsidRPr="001C59D5">
        <w:rPr>
          <w:rFonts w:ascii="Times New Roman" w:hAnsi="Times New Roman" w:cs="Times New Roman"/>
          <w:b/>
          <w:color w:val="17365D" w:themeColor="text2" w:themeShade="BF"/>
          <w:sz w:val="24"/>
          <w:szCs w:val="24"/>
        </w:rPr>
        <w:t xml:space="preserve">:  </w:t>
      </w:r>
      <w:r w:rsidR="00222829" w:rsidRPr="0088657A">
        <w:rPr>
          <w:rFonts w:ascii="Times New Roman" w:hAnsi="Times New Roman" w:cs="Times New Roman"/>
          <w:b/>
          <w:color w:val="17365D" w:themeColor="text2" w:themeShade="BF"/>
          <w:sz w:val="28"/>
          <w:szCs w:val="28"/>
        </w:rPr>
        <w:t>Expertises</w:t>
      </w:r>
      <w:proofErr w:type="gramEnd"/>
      <w:r w:rsidR="00222829" w:rsidRPr="0088657A">
        <w:rPr>
          <w:rFonts w:ascii="Times New Roman" w:hAnsi="Times New Roman" w:cs="Times New Roman"/>
          <w:b/>
          <w:color w:val="17365D" w:themeColor="text2" w:themeShade="BF"/>
          <w:sz w:val="28"/>
          <w:szCs w:val="28"/>
        </w:rPr>
        <w:t>,</w:t>
      </w:r>
      <w:r w:rsidR="00ED4A49" w:rsidRPr="0088657A">
        <w:rPr>
          <w:rFonts w:ascii="Times New Roman" w:hAnsi="Times New Roman" w:cs="Times New Roman"/>
          <w:b/>
          <w:color w:val="17365D" w:themeColor="text2" w:themeShade="BF"/>
          <w:sz w:val="28"/>
          <w:szCs w:val="28"/>
        </w:rPr>
        <w:t xml:space="preserve"> hypothèse</w:t>
      </w:r>
      <w:r w:rsidR="00584A74" w:rsidRPr="0088657A">
        <w:rPr>
          <w:rFonts w:ascii="Times New Roman" w:hAnsi="Times New Roman" w:cs="Times New Roman"/>
          <w:b/>
          <w:color w:val="17365D" w:themeColor="text2" w:themeShade="BF"/>
          <w:sz w:val="28"/>
          <w:szCs w:val="28"/>
        </w:rPr>
        <w:t>s de réaffectation</w:t>
      </w:r>
      <w:r w:rsidR="00B43C9E" w:rsidRPr="0088657A">
        <w:rPr>
          <w:rFonts w:ascii="Times New Roman" w:hAnsi="Times New Roman" w:cs="Times New Roman"/>
          <w:b/>
          <w:color w:val="17365D" w:themeColor="text2" w:themeShade="BF"/>
          <w:sz w:val="28"/>
          <w:szCs w:val="28"/>
        </w:rPr>
        <w:t xml:space="preserve"> et débat avec la salle</w:t>
      </w:r>
      <w:r w:rsidR="005D5A9B" w:rsidRPr="0088657A">
        <w:rPr>
          <w:rFonts w:ascii="Times New Roman" w:hAnsi="Times New Roman" w:cs="Times New Roman"/>
          <w:color w:val="17365D" w:themeColor="text2" w:themeShade="BF"/>
          <w:sz w:val="24"/>
          <w:szCs w:val="24"/>
        </w:rPr>
        <w:t xml:space="preserve"> </w:t>
      </w:r>
    </w:p>
    <w:p w:rsidR="007A4CA8" w:rsidRPr="0088657A" w:rsidRDefault="005D5A9B" w:rsidP="00584A74">
      <w:pPr>
        <w:widowControl w:val="0"/>
        <w:autoSpaceDE w:val="0"/>
        <w:autoSpaceDN w:val="0"/>
        <w:adjustRightInd w:val="0"/>
        <w:spacing w:after="0" w:line="240" w:lineRule="auto"/>
        <w:rPr>
          <w:rFonts w:ascii="Times New Roman" w:hAnsi="Times New Roman" w:cs="Times New Roman"/>
          <w:color w:val="365F91" w:themeColor="accent1" w:themeShade="BF"/>
          <w:sz w:val="24"/>
          <w:szCs w:val="24"/>
        </w:rPr>
      </w:pPr>
      <w:r w:rsidRPr="0088657A">
        <w:rPr>
          <w:rFonts w:ascii="Times New Roman" w:hAnsi="Times New Roman" w:cs="Times New Roman"/>
          <w:b/>
          <w:color w:val="365F91" w:themeColor="accent1" w:themeShade="BF"/>
          <w:sz w:val="24"/>
          <w:szCs w:val="24"/>
        </w:rPr>
        <w:t>(2</w:t>
      </w:r>
      <w:r w:rsidRPr="0088657A">
        <w:rPr>
          <w:rFonts w:ascii="Times New Roman" w:hAnsi="Times New Roman" w:cs="Times New Roman"/>
          <w:b/>
          <w:color w:val="365F91" w:themeColor="accent1" w:themeShade="BF"/>
          <w:sz w:val="24"/>
          <w:szCs w:val="24"/>
          <w:vertAlign w:val="superscript"/>
        </w:rPr>
        <w:t>e</w:t>
      </w:r>
      <w:r w:rsidRPr="0088657A">
        <w:rPr>
          <w:rFonts w:ascii="Times New Roman" w:hAnsi="Times New Roman" w:cs="Times New Roman"/>
          <w:b/>
          <w:color w:val="365F91" w:themeColor="accent1" w:themeShade="BF"/>
          <w:sz w:val="24"/>
          <w:szCs w:val="24"/>
        </w:rPr>
        <w:t xml:space="preserve"> table ronde)</w:t>
      </w:r>
      <w:r w:rsidR="008A10BC" w:rsidRPr="0088657A">
        <w:rPr>
          <w:rFonts w:ascii="Times New Roman" w:hAnsi="Times New Roman" w:cs="Times New Roman"/>
          <w:color w:val="365F91" w:themeColor="accent1" w:themeShade="BF"/>
          <w:sz w:val="24"/>
          <w:szCs w:val="24"/>
        </w:rPr>
        <w:t xml:space="preserve">  </w:t>
      </w:r>
    </w:p>
    <w:p w:rsidR="00584A74" w:rsidRPr="0088657A" w:rsidRDefault="000F2DFC" w:rsidP="00584A74">
      <w:pPr>
        <w:widowControl w:val="0"/>
        <w:autoSpaceDE w:val="0"/>
        <w:autoSpaceDN w:val="0"/>
        <w:adjustRightInd w:val="0"/>
        <w:spacing w:after="0" w:line="240" w:lineRule="auto"/>
        <w:rPr>
          <w:rFonts w:ascii="Times New Roman" w:hAnsi="Times New Roman" w:cs="Times New Roman"/>
          <w:color w:val="365F91" w:themeColor="accent1" w:themeShade="BF"/>
          <w:sz w:val="32"/>
          <w:szCs w:val="32"/>
        </w:rPr>
      </w:pPr>
      <w:r w:rsidRPr="0088657A">
        <w:rPr>
          <w:rFonts w:ascii="Times New Roman" w:hAnsi="Times New Roman" w:cs="Times New Roman"/>
          <w:color w:val="365F91" w:themeColor="accent1" w:themeShade="BF"/>
          <w:sz w:val="24"/>
          <w:szCs w:val="24"/>
        </w:rPr>
        <w:t>M</w:t>
      </w:r>
      <w:r w:rsidR="008A10BC" w:rsidRPr="0088657A">
        <w:rPr>
          <w:rFonts w:ascii="Times New Roman" w:hAnsi="Times New Roman" w:cs="Times New Roman"/>
          <w:color w:val="365F91" w:themeColor="accent1" w:themeShade="BF"/>
          <w:sz w:val="24"/>
          <w:szCs w:val="24"/>
        </w:rPr>
        <w:t>odérateur </w:t>
      </w:r>
      <w:proofErr w:type="gramStart"/>
      <w:r w:rsidR="008A10BC" w:rsidRPr="0088657A">
        <w:rPr>
          <w:rFonts w:ascii="Times New Roman" w:hAnsi="Times New Roman" w:cs="Times New Roman"/>
          <w:color w:val="365F91" w:themeColor="accent1" w:themeShade="BF"/>
          <w:sz w:val="24"/>
          <w:szCs w:val="24"/>
        </w:rPr>
        <w:t xml:space="preserve">: </w:t>
      </w:r>
      <w:r w:rsidR="008A10BC" w:rsidRPr="0088657A">
        <w:rPr>
          <w:rFonts w:ascii="Times New Roman" w:hAnsi="Times New Roman" w:cs="Times New Roman"/>
          <w:b/>
          <w:color w:val="365F91" w:themeColor="accent1" w:themeShade="BF"/>
          <w:sz w:val="24"/>
          <w:szCs w:val="24"/>
        </w:rPr>
        <w:t xml:space="preserve"> Jean</w:t>
      </w:r>
      <w:proofErr w:type="gramEnd"/>
      <w:r w:rsidR="008A10BC" w:rsidRPr="0088657A">
        <w:rPr>
          <w:rFonts w:ascii="Times New Roman" w:hAnsi="Times New Roman" w:cs="Times New Roman"/>
          <w:b/>
          <w:color w:val="365F91" w:themeColor="accent1" w:themeShade="BF"/>
          <w:sz w:val="24"/>
          <w:szCs w:val="24"/>
        </w:rPr>
        <w:t>-Paul Robert</w:t>
      </w:r>
      <w:r w:rsidR="008A10BC" w:rsidRPr="0088657A">
        <w:rPr>
          <w:rFonts w:ascii="Times New Roman" w:hAnsi="Times New Roman" w:cs="Times New Roman"/>
          <w:color w:val="365F91" w:themeColor="accent1" w:themeShade="BF"/>
          <w:sz w:val="24"/>
          <w:szCs w:val="24"/>
        </w:rPr>
        <w:t xml:space="preserve">, professeur à l’ENSA de </w:t>
      </w:r>
      <w:proofErr w:type="spellStart"/>
      <w:r w:rsidR="00C37242">
        <w:rPr>
          <w:rFonts w:ascii="Times New Roman" w:hAnsi="Times New Roman" w:cs="Times New Roman"/>
          <w:color w:val="365F91" w:themeColor="accent1" w:themeShade="BF"/>
          <w:sz w:val="24"/>
          <w:szCs w:val="24"/>
        </w:rPr>
        <w:t>Paris-La</w:t>
      </w:r>
      <w:proofErr w:type="spellEnd"/>
      <w:r w:rsidR="00C37242">
        <w:rPr>
          <w:rFonts w:ascii="Times New Roman" w:hAnsi="Times New Roman" w:cs="Times New Roman"/>
          <w:color w:val="365F91" w:themeColor="accent1" w:themeShade="BF"/>
          <w:sz w:val="24"/>
          <w:szCs w:val="24"/>
        </w:rPr>
        <w:t xml:space="preserve"> Villette</w:t>
      </w:r>
      <w:r w:rsidR="008A10BC" w:rsidRPr="0088657A">
        <w:rPr>
          <w:rFonts w:ascii="Times New Roman" w:hAnsi="Times New Roman" w:cs="Times New Roman"/>
          <w:color w:val="365F91" w:themeColor="accent1" w:themeShade="BF"/>
          <w:sz w:val="24"/>
          <w:szCs w:val="24"/>
        </w:rPr>
        <w:t>, critique</w:t>
      </w:r>
      <w:r w:rsidR="008A10BC" w:rsidRPr="0088657A">
        <w:rPr>
          <w:rFonts w:ascii="Times New Roman" w:hAnsi="Times New Roman" w:cs="Times New Roman"/>
          <w:b/>
          <w:color w:val="365F91" w:themeColor="accent1" w:themeShade="BF"/>
          <w:sz w:val="24"/>
          <w:szCs w:val="24"/>
        </w:rPr>
        <w:t xml:space="preserve"> </w:t>
      </w:r>
      <w:r w:rsidR="008A10BC" w:rsidRPr="0088657A">
        <w:rPr>
          <w:rFonts w:ascii="Times New Roman" w:hAnsi="Times New Roman" w:cs="Times New Roman"/>
          <w:color w:val="365F91" w:themeColor="accent1" w:themeShade="BF"/>
          <w:sz w:val="24"/>
          <w:szCs w:val="24"/>
        </w:rPr>
        <w:t>d’architecture</w:t>
      </w:r>
    </w:p>
    <w:p w:rsidR="008A10BC" w:rsidRPr="0088657A" w:rsidRDefault="008A10BC" w:rsidP="00584A74">
      <w:pPr>
        <w:widowControl w:val="0"/>
        <w:autoSpaceDE w:val="0"/>
        <w:autoSpaceDN w:val="0"/>
        <w:adjustRightInd w:val="0"/>
        <w:spacing w:after="0" w:line="240" w:lineRule="auto"/>
        <w:rPr>
          <w:rFonts w:ascii="Times New Roman" w:hAnsi="Times New Roman" w:cs="Times New Roman"/>
          <w:b/>
          <w:color w:val="365F91" w:themeColor="accent1" w:themeShade="BF"/>
          <w:sz w:val="32"/>
          <w:szCs w:val="32"/>
        </w:rPr>
      </w:pPr>
    </w:p>
    <w:p w:rsidR="000A4EA3" w:rsidRPr="001C59D5" w:rsidRDefault="000A4EA3" w:rsidP="007A4CA8">
      <w:pPr>
        <w:widowControl w:val="0"/>
        <w:autoSpaceDE w:val="0"/>
        <w:autoSpaceDN w:val="0"/>
        <w:adjustRightInd w:val="0"/>
        <w:spacing w:after="0" w:line="240" w:lineRule="auto"/>
        <w:rPr>
          <w:rFonts w:ascii="Times New Roman" w:hAnsi="Times New Roman" w:cs="Times New Roman"/>
          <w:color w:val="365F91" w:themeColor="accent1" w:themeShade="BF"/>
          <w:sz w:val="24"/>
          <w:szCs w:val="24"/>
        </w:rPr>
      </w:pPr>
      <w:r w:rsidRPr="001C59D5">
        <w:rPr>
          <w:rFonts w:ascii="Times New Roman" w:hAnsi="Times New Roman" w:cs="Times New Roman"/>
          <w:b/>
          <w:color w:val="365F91" w:themeColor="accent1" w:themeShade="BF"/>
          <w:sz w:val="24"/>
          <w:szCs w:val="24"/>
        </w:rPr>
        <w:t xml:space="preserve">- Joseph Abram, </w:t>
      </w:r>
      <w:r w:rsidRPr="001C59D5">
        <w:rPr>
          <w:rFonts w:ascii="Times New Roman" w:hAnsi="Times New Roman" w:cs="Times New Roman"/>
          <w:color w:val="365F91" w:themeColor="accent1" w:themeShade="BF"/>
          <w:sz w:val="24"/>
          <w:szCs w:val="24"/>
        </w:rPr>
        <w:t xml:space="preserve">professeur à l’ENSA de Nancy          </w:t>
      </w:r>
    </w:p>
    <w:p w:rsidR="00616F8B" w:rsidRPr="001C59D5" w:rsidRDefault="00362978" w:rsidP="007A4CA8">
      <w:pPr>
        <w:rPr>
          <w:rFonts w:ascii="Times New Roman" w:hAnsi="Times New Roman" w:cs="Times New Roman"/>
          <w:b/>
          <w:color w:val="365F91" w:themeColor="accent1" w:themeShade="BF"/>
          <w:sz w:val="24"/>
          <w:szCs w:val="24"/>
        </w:rPr>
      </w:pPr>
      <w:r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b/>
          <w:color w:val="365F91" w:themeColor="accent1" w:themeShade="BF"/>
          <w:sz w:val="24"/>
          <w:szCs w:val="24"/>
        </w:rPr>
        <w:t xml:space="preserve">Serge </w:t>
      </w:r>
      <w:proofErr w:type="spellStart"/>
      <w:r w:rsidRPr="001C59D5">
        <w:rPr>
          <w:rFonts w:ascii="Times New Roman" w:hAnsi="Times New Roman" w:cs="Times New Roman"/>
          <w:b/>
          <w:color w:val="365F91" w:themeColor="accent1" w:themeShade="BF"/>
          <w:sz w:val="24"/>
          <w:szCs w:val="24"/>
        </w:rPr>
        <w:t>Louveau</w:t>
      </w:r>
      <w:proofErr w:type="spellEnd"/>
      <w:r w:rsidR="008A105F" w:rsidRPr="001C59D5">
        <w:rPr>
          <w:rFonts w:ascii="Times New Roman" w:hAnsi="Times New Roman" w:cs="Times New Roman"/>
          <w:color w:val="365F91" w:themeColor="accent1" w:themeShade="BF"/>
          <w:sz w:val="24"/>
          <w:szCs w:val="24"/>
        </w:rPr>
        <w:t>,</w:t>
      </w:r>
      <w:r w:rsidRPr="001C59D5">
        <w:rPr>
          <w:rFonts w:ascii="Times New Roman" w:hAnsi="Times New Roman" w:cs="Times New Roman"/>
          <w:color w:val="365F91" w:themeColor="accent1" w:themeShade="BF"/>
          <w:sz w:val="24"/>
          <w:szCs w:val="24"/>
        </w:rPr>
        <w:t xml:space="preserve"> </w:t>
      </w:r>
      <w:r w:rsidR="00F634F3" w:rsidRPr="001C59D5">
        <w:rPr>
          <w:rFonts w:ascii="Times New Roman" w:hAnsi="Times New Roman" w:cs="Times New Roman"/>
          <w:color w:val="365F91" w:themeColor="accent1" w:themeShade="BF"/>
          <w:sz w:val="24"/>
          <w:szCs w:val="24"/>
        </w:rPr>
        <w:t xml:space="preserve">opérateur immobilier, </w:t>
      </w:r>
      <w:r w:rsidR="008A105F" w:rsidRPr="001C59D5">
        <w:rPr>
          <w:rFonts w:ascii="Times New Roman" w:hAnsi="Times New Roman" w:cs="Times New Roman"/>
          <w:color w:val="365F91" w:themeColor="accent1" w:themeShade="BF"/>
          <w:sz w:val="24"/>
          <w:szCs w:val="24"/>
        </w:rPr>
        <w:t xml:space="preserve">consultant pour les </w:t>
      </w:r>
      <w:r w:rsidR="00981221" w:rsidRPr="001C59D5">
        <w:rPr>
          <w:rFonts w:ascii="Times New Roman" w:hAnsi="Times New Roman" w:cs="Times New Roman"/>
          <w:color w:val="365F91" w:themeColor="accent1" w:themeShade="BF"/>
          <w:sz w:val="24"/>
          <w:szCs w:val="24"/>
        </w:rPr>
        <w:t xml:space="preserve">projets de </w:t>
      </w:r>
      <w:r w:rsidR="008A105F" w:rsidRPr="001C59D5">
        <w:rPr>
          <w:rFonts w:ascii="Times New Roman" w:hAnsi="Times New Roman" w:cs="Times New Roman"/>
          <w:color w:val="365F91" w:themeColor="accent1" w:themeShade="BF"/>
          <w:sz w:val="24"/>
          <w:szCs w:val="24"/>
        </w:rPr>
        <w:t>musées</w:t>
      </w:r>
      <w:r w:rsidR="007A4CA8" w:rsidRPr="001C59D5">
        <w:rPr>
          <w:rFonts w:ascii="Times New Roman" w:hAnsi="Times New Roman" w:cs="Times New Roman"/>
          <w:color w:val="365F91" w:themeColor="accent1" w:themeShade="BF"/>
          <w:sz w:val="24"/>
          <w:szCs w:val="24"/>
        </w:rPr>
        <w:t xml:space="preserve">   </w:t>
      </w:r>
      <w:r w:rsidR="008A105F" w:rsidRPr="001C59D5">
        <w:rPr>
          <w:rFonts w:ascii="Times New Roman" w:hAnsi="Times New Roman" w:cs="Times New Roman"/>
          <w:color w:val="365F91" w:themeColor="accent1" w:themeShade="BF"/>
          <w:sz w:val="24"/>
          <w:szCs w:val="24"/>
        </w:rPr>
        <w:t xml:space="preserve"> </w:t>
      </w:r>
      <w:r w:rsidR="00074113"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              </w:t>
      </w:r>
      <w:r w:rsidR="00380BE0"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   </w:t>
      </w:r>
      <w:r w:rsidR="00F26F4F" w:rsidRPr="001C59D5">
        <w:rPr>
          <w:rFonts w:ascii="Times New Roman" w:hAnsi="Times New Roman" w:cs="Times New Roman"/>
          <w:color w:val="365F91" w:themeColor="accent1" w:themeShade="BF"/>
          <w:sz w:val="24"/>
          <w:szCs w:val="24"/>
        </w:rPr>
        <w:t xml:space="preserve">  </w:t>
      </w:r>
      <w:r w:rsidRPr="001C59D5">
        <w:rPr>
          <w:rFonts w:ascii="Times New Roman" w:hAnsi="Times New Roman" w:cs="Times New Roman"/>
          <w:color w:val="365F91" w:themeColor="accent1" w:themeShade="BF"/>
          <w:sz w:val="24"/>
          <w:szCs w:val="24"/>
        </w:rPr>
        <w:t xml:space="preserve"> </w:t>
      </w:r>
      <w:r w:rsidR="00634A2D" w:rsidRPr="001C59D5">
        <w:rPr>
          <w:rFonts w:ascii="Times New Roman" w:hAnsi="Times New Roman" w:cs="Times New Roman"/>
          <w:color w:val="365F91" w:themeColor="accent1" w:themeShade="BF"/>
          <w:sz w:val="24"/>
          <w:szCs w:val="24"/>
        </w:rPr>
        <w:t xml:space="preserve">- </w:t>
      </w:r>
      <w:r w:rsidR="00ED4A49" w:rsidRPr="001C59D5">
        <w:rPr>
          <w:rFonts w:ascii="Times New Roman" w:hAnsi="Times New Roman" w:cs="Times New Roman"/>
          <w:b/>
          <w:color w:val="365F91" w:themeColor="accent1" w:themeShade="BF"/>
          <w:sz w:val="24"/>
          <w:szCs w:val="24"/>
        </w:rPr>
        <w:t xml:space="preserve">Claude </w:t>
      </w:r>
      <w:proofErr w:type="spellStart"/>
      <w:r w:rsidR="00ED4A49" w:rsidRPr="001C59D5">
        <w:rPr>
          <w:rFonts w:ascii="Times New Roman" w:hAnsi="Times New Roman" w:cs="Times New Roman"/>
          <w:b/>
          <w:color w:val="365F91" w:themeColor="accent1" w:themeShade="BF"/>
          <w:sz w:val="24"/>
          <w:szCs w:val="24"/>
        </w:rPr>
        <w:t>Prelorenzo</w:t>
      </w:r>
      <w:proofErr w:type="spellEnd"/>
      <w:r w:rsidR="006E7E39" w:rsidRPr="001C59D5">
        <w:rPr>
          <w:rFonts w:ascii="Times New Roman" w:hAnsi="Times New Roman" w:cs="Times New Roman"/>
          <w:color w:val="365F91" w:themeColor="accent1" w:themeShade="BF"/>
          <w:sz w:val="24"/>
          <w:szCs w:val="24"/>
        </w:rPr>
        <w:t>, professeur honorair</w:t>
      </w:r>
      <w:r w:rsidR="00634A2D" w:rsidRPr="001C59D5">
        <w:rPr>
          <w:rFonts w:ascii="Times New Roman" w:hAnsi="Times New Roman" w:cs="Times New Roman"/>
          <w:color w:val="365F91" w:themeColor="accent1" w:themeShade="BF"/>
          <w:sz w:val="24"/>
          <w:szCs w:val="24"/>
        </w:rPr>
        <w:t xml:space="preserve">e ENSA de </w:t>
      </w:r>
      <w:proofErr w:type="spellStart"/>
      <w:r w:rsidR="00634A2D" w:rsidRPr="001C59D5">
        <w:rPr>
          <w:rFonts w:ascii="Times New Roman" w:hAnsi="Times New Roman" w:cs="Times New Roman"/>
          <w:color w:val="365F91" w:themeColor="accent1" w:themeShade="BF"/>
          <w:sz w:val="24"/>
          <w:szCs w:val="24"/>
        </w:rPr>
        <w:t>Paris-Malaquais</w:t>
      </w:r>
      <w:proofErr w:type="spellEnd"/>
      <w:r w:rsidR="00634A2D" w:rsidRPr="001C59D5">
        <w:rPr>
          <w:rFonts w:ascii="Times New Roman" w:hAnsi="Times New Roman" w:cs="Times New Roman"/>
          <w:color w:val="365F91" w:themeColor="accent1" w:themeShade="BF"/>
          <w:sz w:val="24"/>
          <w:szCs w:val="24"/>
        </w:rPr>
        <w:t xml:space="preserve">, </w:t>
      </w:r>
      <w:r w:rsidR="006E7E39" w:rsidRPr="001C59D5">
        <w:rPr>
          <w:rFonts w:ascii="Times New Roman" w:hAnsi="Times New Roman" w:cs="Times New Roman"/>
          <w:color w:val="365F91" w:themeColor="accent1" w:themeShade="BF"/>
          <w:sz w:val="24"/>
          <w:szCs w:val="24"/>
        </w:rPr>
        <w:t>secrétaire général de l’</w:t>
      </w:r>
      <w:proofErr w:type="spellStart"/>
      <w:r w:rsidR="006E7E39" w:rsidRPr="001C59D5">
        <w:rPr>
          <w:rFonts w:ascii="Times New Roman" w:hAnsi="Times New Roman" w:cs="Times New Roman"/>
          <w:color w:val="365F91" w:themeColor="accent1" w:themeShade="BF"/>
          <w:sz w:val="24"/>
          <w:szCs w:val="24"/>
        </w:rPr>
        <w:t>Asso</w:t>
      </w:r>
      <w:r w:rsidR="007A4CA8" w:rsidRPr="001C59D5">
        <w:rPr>
          <w:rFonts w:ascii="Times New Roman" w:hAnsi="Times New Roman" w:cs="Times New Roman"/>
          <w:color w:val="365F91" w:themeColor="accent1" w:themeShade="BF"/>
          <w:sz w:val="24"/>
          <w:szCs w:val="24"/>
        </w:rPr>
        <w:t>-</w:t>
      </w:r>
      <w:r w:rsidR="006E7E39" w:rsidRPr="001C59D5">
        <w:rPr>
          <w:rFonts w:ascii="Times New Roman" w:hAnsi="Times New Roman" w:cs="Times New Roman"/>
          <w:color w:val="365F91" w:themeColor="accent1" w:themeShade="BF"/>
          <w:sz w:val="24"/>
          <w:szCs w:val="24"/>
        </w:rPr>
        <w:t>ciation</w:t>
      </w:r>
      <w:proofErr w:type="spellEnd"/>
      <w:r w:rsidR="006E7E39" w:rsidRPr="001C59D5">
        <w:rPr>
          <w:rFonts w:ascii="Times New Roman" w:hAnsi="Times New Roman" w:cs="Times New Roman"/>
          <w:color w:val="365F91" w:themeColor="accent1" w:themeShade="BF"/>
          <w:sz w:val="24"/>
          <w:szCs w:val="24"/>
        </w:rPr>
        <w:t xml:space="preserve"> Internationale des Amis de la </w:t>
      </w:r>
      <w:r w:rsidR="00ED4A49" w:rsidRPr="001C59D5">
        <w:rPr>
          <w:rFonts w:ascii="Times New Roman" w:hAnsi="Times New Roman" w:cs="Times New Roman"/>
          <w:color w:val="365F91" w:themeColor="accent1" w:themeShade="BF"/>
          <w:sz w:val="24"/>
          <w:szCs w:val="24"/>
        </w:rPr>
        <w:t>fondation Le Corbusier</w:t>
      </w:r>
      <w:r w:rsidR="00634A2D" w:rsidRPr="001C59D5">
        <w:rPr>
          <w:rFonts w:ascii="Times New Roman" w:hAnsi="Times New Roman" w:cs="Times New Roman"/>
          <w:color w:val="365F91" w:themeColor="accent1" w:themeShade="BF"/>
          <w:sz w:val="24"/>
          <w:szCs w:val="24"/>
        </w:rPr>
        <w:t xml:space="preserve">  </w:t>
      </w:r>
      <w:r w:rsidR="006E7E39" w:rsidRPr="001C59D5">
        <w:rPr>
          <w:rFonts w:ascii="Times New Roman" w:hAnsi="Times New Roman" w:cs="Times New Roman"/>
          <w:color w:val="365F91" w:themeColor="accent1" w:themeShade="BF"/>
          <w:sz w:val="24"/>
          <w:szCs w:val="24"/>
        </w:rPr>
        <w:t xml:space="preserve">                                         </w:t>
      </w:r>
      <w:r w:rsidR="00F26F4F" w:rsidRPr="001C59D5">
        <w:rPr>
          <w:rFonts w:ascii="Times New Roman" w:hAnsi="Times New Roman" w:cs="Times New Roman"/>
          <w:color w:val="365F91" w:themeColor="accent1" w:themeShade="BF"/>
          <w:sz w:val="24"/>
          <w:szCs w:val="24"/>
        </w:rPr>
        <w:t xml:space="preserve">   </w:t>
      </w:r>
      <w:r w:rsidR="006E7E39" w:rsidRPr="001C59D5">
        <w:rPr>
          <w:rFonts w:ascii="Times New Roman" w:hAnsi="Times New Roman" w:cs="Times New Roman"/>
          <w:color w:val="365F91" w:themeColor="accent1" w:themeShade="BF"/>
          <w:sz w:val="24"/>
          <w:szCs w:val="24"/>
        </w:rPr>
        <w:t xml:space="preserve"> </w:t>
      </w:r>
      <w:r w:rsidR="007A4CA8" w:rsidRPr="001C59D5">
        <w:rPr>
          <w:rFonts w:ascii="Times New Roman" w:hAnsi="Times New Roman" w:cs="Times New Roman"/>
          <w:color w:val="365F91" w:themeColor="accent1" w:themeShade="BF"/>
          <w:sz w:val="24"/>
          <w:szCs w:val="24"/>
        </w:rPr>
        <w:t xml:space="preserve">                </w:t>
      </w:r>
      <w:r w:rsidR="00634A2D" w:rsidRPr="001C59D5">
        <w:rPr>
          <w:rFonts w:ascii="Times New Roman" w:hAnsi="Times New Roman" w:cs="Times New Roman"/>
          <w:color w:val="365F91" w:themeColor="accent1" w:themeShade="BF"/>
          <w:sz w:val="24"/>
          <w:szCs w:val="24"/>
        </w:rPr>
        <w:t xml:space="preserve">- </w:t>
      </w:r>
      <w:r w:rsidR="001D2E83" w:rsidRPr="001C59D5">
        <w:rPr>
          <w:rFonts w:ascii="Times New Roman" w:hAnsi="Times New Roman" w:cs="Times New Roman"/>
          <w:b/>
          <w:color w:val="365F91" w:themeColor="accent1" w:themeShade="BF"/>
          <w:sz w:val="24"/>
          <w:szCs w:val="24"/>
        </w:rPr>
        <w:t xml:space="preserve">Bruno </w:t>
      </w:r>
      <w:proofErr w:type="spellStart"/>
      <w:r w:rsidR="001D2E83" w:rsidRPr="001C59D5">
        <w:rPr>
          <w:rFonts w:ascii="Times New Roman" w:hAnsi="Times New Roman" w:cs="Times New Roman"/>
          <w:b/>
          <w:color w:val="365F91" w:themeColor="accent1" w:themeShade="BF"/>
          <w:sz w:val="24"/>
          <w:szCs w:val="24"/>
        </w:rPr>
        <w:t>Reichlin</w:t>
      </w:r>
      <w:proofErr w:type="spellEnd"/>
      <w:r w:rsidR="001D2E83" w:rsidRPr="001C59D5">
        <w:rPr>
          <w:rFonts w:ascii="Times New Roman" w:hAnsi="Times New Roman" w:cs="Times New Roman"/>
          <w:color w:val="365F91" w:themeColor="accent1" w:themeShade="BF"/>
          <w:sz w:val="24"/>
          <w:szCs w:val="24"/>
        </w:rPr>
        <w:t>, p</w:t>
      </w:r>
      <w:r w:rsidR="00996780" w:rsidRPr="001C59D5">
        <w:rPr>
          <w:rFonts w:ascii="Times New Roman" w:hAnsi="Times New Roman" w:cs="Times New Roman"/>
          <w:color w:val="365F91" w:themeColor="accent1" w:themeShade="BF"/>
          <w:sz w:val="24"/>
          <w:szCs w:val="24"/>
        </w:rPr>
        <w:t>rofesseur honorair</w:t>
      </w:r>
      <w:r w:rsidR="00634A2D" w:rsidRPr="001C59D5">
        <w:rPr>
          <w:rFonts w:ascii="Times New Roman" w:hAnsi="Times New Roman" w:cs="Times New Roman"/>
          <w:color w:val="365F91" w:themeColor="accent1" w:themeShade="BF"/>
          <w:sz w:val="24"/>
          <w:szCs w:val="24"/>
        </w:rPr>
        <w:t>e (École d’arch</w:t>
      </w:r>
      <w:r w:rsidR="001D2E83" w:rsidRPr="001C59D5">
        <w:rPr>
          <w:rFonts w:ascii="Times New Roman" w:hAnsi="Times New Roman" w:cs="Times New Roman"/>
          <w:color w:val="365F91" w:themeColor="accent1" w:themeShade="BF"/>
          <w:sz w:val="24"/>
          <w:szCs w:val="24"/>
        </w:rPr>
        <w:t>i</w:t>
      </w:r>
      <w:r w:rsidR="00634A2D" w:rsidRPr="001C59D5">
        <w:rPr>
          <w:rFonts w:ascii="Times New Roman" w:hAnsi="Times New Roman" w:cs="Times New Roman"/>
          <w:color w:val="365F91" w:themeColor="accent1" w:themeShade="BF"/>
          <w:sz w:val="24"/>
          <w:szCs w:val="24"/>
        </w:rPr>
        <w:t>t</w:t>
      </w:r>
      <w:r w:rsidR="00996780" w:rsidRPr="001C59D5">
        <w:rPr>
          <w:rFonts w:ascii="Times New Roman" w:hAnsi="Times New Roman" w:cs="Times New Roman"/>
          <w:color w:val="365F91" w:themeColor="accent1" w:themeShade="BF"/>
          <w:sz w:val="24"/>
          <w:szCs w:val="24"/>
        </w:rPr>
        <w:t>ecture de Genève</w:t>
      </w:r>
      <w:r w:rsidR="001D2E83" w:rsidRPr="001C59D5">
        <w:rPr>
          <w:rFonts w:ascii="Times New Roman" w:hAnsi="Times New Roman" w:cs="Times New Roman"/>
          <w:color w:val="365F91" w:themeColor="accent1" w:themeShade="BF"/>
          <w:sz w:val="24"/>
          <w:szCs w:val="24"/>
        </w:rPr>
        <w:t>)</w:t>
      </w:r>
      <w:r w:rsidRPr="001C59D5">
        <w:rPr>
          <w:rFonts w:ascii="Times New Roman" w:hAnsi="Times New Roman" w:cs="Times New Roman"/>
          <w:color w:val="365F91" w:themeColor="accent1" w:themeShade="BF"/>
          <w:sz w:val="24"/>
          <w:szCs w:val="24"/>
        </w:rPr>
        <w:t xml:space="preserve">          </w:t>
      </w:r>
    </w:p>
    <w:p w:rsidR="000A78B5" w:rsidRPr="001C59D5" w:rsidRDefault="00380BE0" w:rsidP="000A78B5">
      <w:pPr>
        <w:widowControl w:val="0"/>
        <w:autoSpaceDE w:val="0"/>
        <w:autoSpaceDN w:val="0"/>
        <w:adjustRightInd w:val="0"/>
        <w:spacing w:after="0" w:line="240" w:lineRule="auto"/>
        <w:rPr>
          <w:rFonts w:ascii="Times New Roman" w:hAnsi="Times New Roman" w:cs="Times New Roman"/>
          <w:color w:val="365F91" w:themeColor="accent1" w:themeShade="BF"/>
          <w:sz w:val="36"/>
          <w:szCs w:val="36"/>
        </w:rPr>
      </w:pPr>
      <w:r w:rsidRPr="001C59D5">
        <w:rPr>
          <w:rFonts w:ascii="Times New Roman" w:hAnsi="Times New Roman" w:cs="Times New Roman"/>
          <w:color w:val="365F91" w:themeColor="accent1" w:themeShade="BF"/>
          <w:sz w:val="24"/>
          <w:szCs w:val="24"/>
        </w:rPr>
        <w:t>Plusieurs de</w:t>
      </w:r>
      <w:r w:rsidR="009C4C27" w:rsidRPr="001C59D5">
        <w:rPr>
          <w:rFonts w:ascii="Times New Roman" w:hAnsi="Times New Roman" w:cs="Times New Roman"/>
          <w:color w:val="365F91" w:themeColor="accent1" w:themeShade="BF"/>
          <w:sz w:val="24"/>
          <w:szCs w:val="24"/>
        </w:rPr>
        <w:t>s héritiers</w:t>
      </w:r>
      <w:r w:rsidR="00981221" w:rsidRPr="001C59D5">
        <w:rPr>
          <w:rFonts w:ascii="Times New Roman" w:hAnsi="Times New Roman" w:cs="Times New Roman"/>
          <w:color w:val="365F91" w:themeColor="accent1" w:themeShade="BF"/>
          <w:sz w:val="24"/>
          <w:szCs w:val="24"/>
        </w:rPr>
        <w:t xml:space="preserve"> de </w:t>
      </w:r>
      <w:r w:rsidR="009C4C27" w:rsidRPr="001C59D5">
        <w:rPr>
          <w:rFonts w:ascii="Times New Roman" w:hAnsi="Times New Roman" w:cs="Times New Roman"/>
          <w:color w:val="365F91" w:themeColor="accent1" w:themeShade="BF"/>
          <w:sz w:val="24"/>
          <w:szCs w:val="24"/>
        </w:rPr>
        <w:t xml:space="preserve"> </w:t>
      </w:r>
      <w:r w:rsidR="00981221" w:rsidRPr="001C59D5">
        <w:rPr>
          <w:rFonts w:ascii="Times New Roman" w:hAnsi="Times New Roman" w:cs="Times New Roman"/>
          <w:b/>
          <w:color w:val="365F91" w:themeColor="accent1" w:themeShade="BF"/>
          <w:sz w:val="24"/>
          <w:szCs w:val="24"/>
        </w:rPr>
        <w:t xml:space="preserve">Jean </w:t>
      </w:r>
      <w:r w:rsidR="00666D7F" w:rsidRPr="001C59D5">
        <w:rPr>
          <w:rFonts w:ascii="Times New Roman" w:hAnsi="Times New Roman" w:cs="Times New Roman"/>
          <w:b/>
          <w:color w:val="365F91" w:themeColor="accent1" w:themeShade="BF"/>
          <w:sz w:val="24"/>
          <w:szCs w:val="24"/>
        </w:rPr>
        <w:t>Dubuisson</w:t>
      </w:r>
      <w:r w:rsidR="009C4C27" w:rsidRPr="001C59D5">
        <w:rPr>
          <w:rFonts w:ascii="Times New Roman" w:hAnsi="Times New Roman" w:cs="Times New Roman"/>
          <w:color w:val="365F91" w:themeColor="accent1" w:themeShade="BF"/>
          <w:sz w:val="24"/>
          <w:szCs w:val="24"/>
        </w:rPr>
        <w:t xml:space="preserve"> ont </w:t>
      </w:r>
      <w:r w:rsidR="00737032" w:rsidRPr="001C59D5">
        <w:rPr>
          <w:rFonts w:ascii="Times New Roman" w:hAnsi="Times New Roman" w:cs="Times New Roman"/>
          <w:color w:val="365F91" w:themeColor="accent1" w:themeShade="BF"/>
          <w:sz w:val="24"/>
          <w:szCs w:val="24"/>
        </w:rPr>
        <w:t>témoigné de</w:t>
      </w:r>
      <w:r w:rsidR="009C4C27" w:rsidRPr="001C59D5">
        <w:rPr>
          <w:rFonts w:ascii="Times New Roman" w:hAnsi="Times New Roman" w:cs="Times New Roman"/>
          <w:color w:val="365F91" w:themeColor="accent1" w:themeShade="BF"/>
          <w:sz w:val="24"/>
          <w:szCs w:val="24"/>
        </w:rPr>
        <w:t xml:space="preserve"> leur </w:t>
      </w:r>
      <w:r w:rsidRPr="001C59D5">
        <w:rPr>
          <w:rFonts w:ascii="Times New Roman" w:hAnsi="Times New Roman" w:cs="Times New Roman"/>
          <w:color w:val="365F91" w:themeColor="accent1" w:themeShade="BF"/>
          <w:sz w:val="24"/>
          <w:szCs w:val="24"/>
        </w:rPr>
        <w:t xml:space="preserve">vif </w:t>
      </w:r>
      <w:r w:rsidR="009C4C27" w:rsidRPr="001C59D5">
        <w:rPr>
          <w:rFonts w:ascii="Times New Roman" w:hAnsi="Times New Roman" w:cs="Times New Roman"/>
          <w:color w:val="365F91" w:themeColor="accent1" w:themeShade="BF"/>
          <w:sz w:val="24"/>
          <w:szCs w:val="24"/>
        </w:rPr>
        <w:t>intérêt pour</w:t>
      </w:r>
      <w:r w:rsidR="00192C59" w:rsidRPr="001C59D5">
        <w:rPr>
          <w:rFonts w:ascii="Times New Roman" w:hAnsi="Times New Roman" w:cs="Times New Roman"/>
          <w:color w:val="365F91" w:themeColor="accent1" w:themeShade="BF"/>
          <w:sz w:val="24"/>
          <w:szCs w:val="24"/>
        </w:rPr>
        <w:t xml:space="preserve"> cette journée </w:t>
      </w:r>
    </w:p>
    <w:p w:rsidR="007A4CA8" w:rsidRPr="001C59D5" w:rsidRDefault="007A4CA8">
      <w:pPr>
        <w:rPr>
          <w:rFonts w:ascii="Times New Roman" w:hAnsi="Times New Roman" w:cs="Times New Roman"/>
          <w:color w:val="365F91" w:themeColor="accent1" w:themeShade="BF"/>
          <w:sz w:val="36"/>
          <w:szCs w:val="36"/>
        </w:rPr>
      </w:pPr>
      <w:bookmarkStart w:id="0" w:name="_GoBack"/>
      <w:bookmarkEnd w:id="0"/>
    </w:p>
    <w:p w:rsidR="0068568F" w:rsidRPr="0088657A" w:rsidRDefault="00B96C18" w:rsidP="00074113">
      <w:pPr>
        <w:spacing w:after="120" w:line="240" w:lineRule="auto"/>
        <w:jc w:val="both"/>
        <w:rPr>
          <w:rFonts w:ascii="Times New Roman" w:hAnsi="Times New Roman" w:cs="Times New Roman"/>
          <w:color w:val="365F91" w:themeColor="accent1" w:themeShade="BF"/>
          <w:sz w:val="16"/>
          <w:szCs w:val="16"/>
        </w:rPr>
      </w:pPr>
      <w:r w:rsidRPr="0088657A">
        <w:rPr>
          <w:rFonts w:ascii="Times New Roman" w:hAnsi="Times New Roman" w:cs="Times New Roman"/>
          <w:color w:val="365F91" w:themeColor="accent1" w:themeShade="BF"/>
          <w:sz w:val="24"/>
          <w:szCs w:val="24"/>
        </w:rPr>
        <w:t xml:space="preserve">ÉDIFICE-PHARE de la production architecturale des Trente Glorieuses, </w:t>
      </w:r>
      <w:r w:rsidR="00FA6D4C" w:rsidRPr="0088657A">
        <w:rPr>
          <w:rFonts w:ascii="Times New Roman" w:hAnsi="Times New Roman" w:cs="Times New Roman"/>
          <w:color w:val="365F91" w:themeColor="accent1" w:themeShade="BF"/>
          <w:sz w:val="24"/>
          <w:szCs w:val="24"/>
        </w:rPr>
        <w:t>l</w:t>
      </w:r>
      <w:r w:rsidRPr="0088657A">
        <w:rPr>
          <w:rFonts w:ascii="Times New Roman" w:hAnsi="Times New Roman" w:cs="Times New Roman"/>
          <w:color w:val="365F91" w:themeColor="accent1" w:themeShade="BF"/>
          <w:sz w:val="24"/>
          <w:szCs w:val="24"/>
        </w:rPr>
        <w:t xml:space="preserve">’ancien Musée National des  Arts et Traditions Populaires </w:t>
      </w:r>
      <w:r w:rsidR="00181411" w:rsidRPr="0088657A">
        <w:rPr>
          <w:rFonts w:ascii="Times New Roman" w:hAnsi="Times New Roman" w:cs="Times New Roman"/>
          <w:color w:val="365F91" w:themeColor="accent1" w:themeShade="BF"/>
          <w:sz w:val="24"/>
          <w:szCs w:val="24"/>
        </w:rPr>
        <w:t xml:space="preserve">(MNATP) </w:t>
      </w:r>
      <w:r w:rsidRPr="0088657A">
        <w:rPr>
          <w:rFonts w:ascii="Times New Roman" w:hAnsi="Times New Roman" w:cs="Times New Roman"/>
          <w:color w:val="365F91" w:themeColor="accent1" w:themeShade="BF"/>
          <w:sz w:val="24"/>
          <w:szCs w:val="24"/>
        </w:rPr>
        <w:t>est le fruit d’une volonté politique ferme et d’un partenariat entre de personnalités hors du commun. De 1953, année des premières esquisses à 1972</w:t>
      </w:r>
      <w:r w:rsidR="00181411" w:rsidRPr="0088657A">
        <w:rPr>
          <w:rFonts w:ascii="Times New Roman" w:hAnsi="Times New Roman" w:cs="Times New Roman"/>
          <w:color w:val="365F91" w:themeColor="accent1" w:themeShade="BF"/>
          <w:sz w:val="24"/>
          <w:szCs w:val="24"/>
        </w:rPr>
        <w:t>,</w:t>
      </w:r>
      <w:r w:rsidRPr="0088657A">
        <w:rPr>
          <w:rFonts w:ascii="Times New Roman" w:hAnsi="Times New Roman" w:cs="Times New Roman"/>
          <w:color w:val="365F91" w:themeColor="accent1" w:themeShade="BF"/>
          <w:sz w:val="24"/>
          <w:szCs w:val="24"/>
        </w:rPr>
        <w:t xml:space="preserve"> date de l’inauguration d’une première partie de l’équip</w:t>
      </w:r>
      <w:r w:rsidR="00181411" w:rsidRPr="0088657A">
        <w:rPr>
          <w:rFonts w:ascii="Times New Roman" w:hAnsi="Times New Roman" w:cs="Times New Roman"/>
          <w:color w:val="365F91" w:themeColor="accent1" w:themeShade="BF"/>
          <w:sz w:val="24"/>
          <w:szCs w:val="24"/>
        </w:rPr>
        <w:t>ement, son conservateur Georges-</w:t>
      </w:r>
      <w:r w:rsidRPr="0088657A">
        <w:rPr>
          <w:rFonts w:ascii="Times New Roman" w:hAnsi="Times New Roman" w:cs="Times New Roman"/>
          <w:color w:val="365F91" w:themeColor="accent1" w:themeShade="BF"/>
          <w:sz w:val="24"/>
          <w:szCs w:val="24"/>
        </w:rPr>
        <w:t>Henri Rivière et l’architecte Jean Dubuisson collaborent sans relâche à l’élaboration de l’un des musées les plus significatifs de l’après-guerre. La lenteur du processus de gestation est à la mesure des ambitions des deux hommes : les exigences du magicien des vitrines trouvent une complémentarité exceptionnelle dans une architecture d’un minimalisme qui a</w:t>
      </w:r>
      <w:r w:rsidR="00181411" w:rsidRPr="0088657A">
        <w:rPr>
          <w:rFonts w:ascii="Times New Roman" w:hAnsi="Times New Roman" w:cs="Times New Roman"/>
          <w:color w:val="365F91" w:themeColor="accent1" w:themeShade="BF"/>
          <w:sz w:val="24"/>
          <w:szCs w:val="24"/>
        </w:rPr>
        <w:t xml:space="preserve"> parfois été qualifié de « </w:t>
      </w:r>
      <w:proofErr w:type="spellStart"/>
      <w:r w:rsidR="00181411" w:rsidRPr="0088657A">
        <w:rPr>
          <w:rFonts w:ascii="Times New Roman" w:hAnsi="Times New Roman" w:cs="Times New Roman"/>
          <w:color w:val="365F91" w:themeColor="accent1" w:themeShade="BF"/>
          <w:sz w:val="24"/>
          <w:szCs w:val="24"/>
        </w:rPr>
        <w:t>mies</w:t>
      </w:r>
      <w:r w:rsidRPr="0088657A">
        <w:rPr>
          <w:rFonts w:ascii="Times New Roman" w:hAnsi="Times New Roman" w:cs="Times New Roman"/>
          <w:color w:val="365F91" w:themeColor="accent1" w:themeShade="BF"/>
          <w:sz w:val="24"/>
          <w:szCs w:val="24"/>
        </w:rPr>
        <w:t>ien</w:t>
      </w:r>
      <w:proofErr w:type="spellEnd"/>
      <w:r w:rsidRPr="0088657A">
        <w:rPr>
          <w:rFonts w:ascii="Times New Roman" w:hAnsi="Times New Roman" w:cs="Times New Roman"/>
          <w:color w:val="365F91" w:themeColor="accent1" w:themeShade="BF"/>
          <w:sz w:val="24"/>
          <w:szCs w:val="24"/>
        </w:rPr>
        <w:t xml:space="preserve"> », où </w:t>
      </w:r>
      <w:r w:rsidR="004E7012" w:rsidRPr="0088657A">
        <w:rPr>
          <w:rFonts w:ascii="Times New Roman" w:hAnsi="Times New Roman" w:cs="Times New Roman"/>
          <w:color w:val="365F91" w:themeColor="accent1" w:themeShade="BF"/>
          <w:sz w:val="24"/>
          <w:szCs w:val="24"/>
        </w:rPr>
        <w:t>s’impose</w:t>
      </w:r>
      <w:r w:rsidRPr="0088657A">
        <w:rPr>
          <w:rFonts w:ascii="Times New Roman" w:hAnsi="Times New Roman" w:cs="Times New Roman"/>
          <w:color w:val="365F91" w:themeColor="accent1" w:themeShade="BF"/>
          <w:sz w:val="24"/>
          <w:szCs w:val="24"/>
        </w:rPr>
        <w:t xml:space="preserve"> le savoir faire d’un praticien qui vise la justesse de la réponse architecturale à un programme donné et aux conditions de la commande. Pour le profane, </w:t>
      </w:r>
      <w:r w:rsidR="0084011E" w:rsidRPr="0088657A">
        <w:rPr>
          <w:rFonts w:ascii="Times New Roman" w:hAnsi="Times New Roman" w:cs="Times New Roman"/>
          <w:color w:val="365F91" w:themeColor="accent1" w:themeShade="BF"/>
          <w:sz w:val="24"/>
          <w:szCs w:val="24"/>
        </w:rPr>
        <w:t>en raison de sa pertinence même, l’architecture du musée s’efface au profit des collections et de la muséograp</w:t>
      </w:r>
      <w:r w:rsidR="004E7012" w:rsidRPr="0088657A">
        <w:rPr>
          <w:rFonts w:ascii="Times New Roman" w:hAnsi="Times New Roman" w:cs="Times New Roman"/>
          <w:color w:val="365F91" w:themeColor="accent1" w:themeShade="BF"/>
          <w:sz w:val="24"/>
          <w:szCs w:val="24"/>
        </w:rPr>
        <w:t>hie, tandis que le connaisseur y voit</w:t>
      </w:r>
      <w:r w:rsidR="0084011E" w:rsidRPr="0088657A">
        <w:rPr>
          <w:rFonts w:ascii="Times New Roman" w:hAnsi="Times New Roman" w:cs="Times New Roman"/>
          <w:color w:val="365F91" w:themeColor="accent1" w:themeShade="BF"/>
          <w:sz w:val="24"/>
          <w:szCs w:val="24"/>
        </w:rPr>
        <w:t xml:space="preserve"> un très grand morceau d’architecture</w:t>
      </w:r>
      <w:r w:rsidR="00C64A15" w:rsidRPr="0088657A">
        <w:rPr>
          <w:rFonts w:ascii="Times New Roman" w:hAnsi="Times New Roman" w:cs="Times New Roman"/>
          <w:color w:val="365F91" w:themeColor="accent1" w:themeShade="BF"/>
          <w:sz w:val="24"/>
          <w:szCs w:val="24"/>
        </w:rPr>
        <w:t>.</w:t>
      </w:r>
      <w:r w:rsidRPr="0088657A">
        <w:rPr>
          <w:rFonts w:ascii="Times New Roman" w:hAnsi="Times New Roman" w:cs="Times New Roman"/>
          <w:color w:val="365F91" w:themeColor="accent1" w:themeShade="BF"/>
          <w:sz w:val="24"/>
          <w:szCs w:val="24"/>
        </w:rPr>
        <w:t xml:space="preserve"> </w:t>
      </w:r>
      <w:r w:rsidR="00181411" w:rsidRPr="0088657A">
        <w:rPr>
          <w:rFonts w:ascii="Times New Roman" w:hAnsi="Times New Roman" w:cs="Times New Roman"/>
          <w:color w:val="365F91" w:themeColor="accent1" w:themeShade="BF"/>
          <w:sz w:val="24"/>
          <w:szCs w:val="24"/>
        </w:rPr>
        <w:t xml:space="preserve">Fermé </w:t>
      </w:r>
      <w:r w:rsidR="00ED6990" w:rsidRPr="0088657A">
        <w:rPr>
          <w:rFonts w:ascii="Times New Roman" w:hAnsi="Times New Roman" w:cs="Times New Roman"/>
          <w:color w:val="365F91" w:themeColor="accent1" w:themeShade="BF"/>
          <w:sz w:val="24"/>
          <w:szCs w:val="24"/>
        </w:rPr>
        <w:t xml:space="preserve">au public </w:t>
      </w:r>
      <w:r w:rsidR="00181411" w:rsidRPr="0088657A">
        <w:rPr>
          <w:rFonts w:ascii="Times New Roman" w:hAnsi="Times New Roman" w:cs="Times New Roman"/>
          <w:color w:val="365F91" w:themeColor="accent1" w:themeShade="BF"/>
          <w:sz w:val="24"/>
          <w:szCs w:val="24"/>
        </w:rPr>
        <w:t xml:space="preserve">en 2005 et vidé de ses collections transférées pour partie au </w:t>
      </w:r>
      <w:proofErr w:type="spellStart"/>
      <w:r w:rsidR="00181411" w:rsidRPr="0088657A">
        <w:rPr>
          <w:rFonts w:ascii="Times New Roman" w:hAnsi="Times New Roman" w:cs="Times New Roman"/>
          <w:color w:val="365F91" w:themeColor="accent1" w:themeShade="BF"/>
          <w:sz w:val="24"/>
          <w:szCs w:val="24"/>
        </w:rPr>
        <w:t>Mu</w:t>
      </w:r>
      <w:r w:rsidR="00ED6990" w:rsidRPr="0088657A">
        <w:rPr>
          <w:rFonts w:ascii="Times New Roman" w:hAnsi="Times New Roman" w:cs="Times New Roman"/>
          <w:color w:val="365F91" w:themeColor="accent1" w:themeShade="BF"/>
          <w:sz w:val="24"/>
          <w:szCs w:val="24"/>
        </w:rPr>
        <w:t>CEM</w:t>
      </w:r>
      <w:proofErr w:type="spellEnd"/>
      <w:r w:rsidR="00ED6990" w:rsidRPr="0088657A">
        <w:rPr>
          <w:rFonts w:ascii="Times New Roman" w:hAnsi="Times New Roman" w:cs="Times New Roman"/>
          <w:color w:val="365F91" w:themeColor="accent1" w:themeShade="BF"/>
          <w:sz w:val="24"/>
          <w:szCs w:val="24"/>
        </w:rPr>
        <w:t xml:space="preserve"> </w:t>
      </w:r>
      <w:r w:rsidR="00181411" w:rsidRPr="0088657A">
        <w:rPr>
          <w:rFonts w:ascii="Times New Roman" w:hAnsi="Times New Roman" w:cs="Times New Roman"/>
          <w:color w:val="365F91" w:themeColor="accent1" w:themeShade="BF"/>
          <w:sz w:val="24"/>
          <w:szCs w:val="24"/>
        </w:rPr>
        <w:t xml:space="preserve">à Marseille, l’édifice sous-utilisé voit partir ses derniers occupants en 2013. </w:t>
      </w:r>
    </w:p>
    <w:p w:rsidR="006E7E39" w:rsidRPr="0088657A" w:rsidRDefault="006E7E39" w:rsidP="00074113">
      <w:pPr>
        <w:spacing w:after="120" w:line="240" w:lineRule="auto"/>
        <w:jc w:val="both"/>
        <w:rPr>
          <w:rFonts w:ascii="Times New Roman" w:hAnsi="Times New Roman" w:cs="Times New Roman"/>
          <w:color w:val="365F91" w:themeColor="accent1" w:themeShade="BF"/>
          <w:sz w:val="16"/>
          <w:szCs w:val="16"/>
        </w:rPr>
      </w:pPr>
    </w:p>
    <w:p w:rsidR="000A78B5" w:rsidRPr="0088657A" w:rsidRDefault="00B56934" w:rsidP="00263B9D">
      <w:pPr>
        <w:widowControl w:val="0"/>
        <w:autoSpaceDE w:val="0"/>
        <w:autoSpaceDN w:val="0"/>
        <w:adjustRightInd w:val="0"/>
        <w:spacing w:after="0" w:line="240" w:lineRule="auto"/>
        <w:jc w:val="both"/>
        <w:rPr>
          <w:rFonts w:ascii="Times New Roman" w:hAnsi="Times New Roman" w:cs="Times New Roman"/>
          <w:color w:val="365F91" w:themeColor="accent1" w:themeShade="BF"/>
          <w:sz w:val="36"/>
          <w:szCs w:val="36"/>
        </w:rPr>
      </w:pPr>
      <w:r w:rsidRPr="0088657A">
        <w:rPr>
          <w:rFonts w:ascii="Times New Roman" w:hAnsi="Times New Roman" w:cs="Times New Roman"/>
          <w:color w:val="365F91" w:themeColor="accent1" w:themeShade="BF"/>
          <w:sz w:val="24"/>
          <w:szCs w:val="24"/>
        </w:rPr>
        <w:t xml:space="preserve">À un moment </w:t>
      </w:r>
      <w:r w:rsidR="002306B8" w:rsidRPr="0088657A">
        <w:rPr>
          <w:rFonts w:ascii="Times New Roman" w:hAnsi="Times New Roman" w:cs="Times New Roman"/>
          <w:color w:val="365F91" w:themeColor="accent1" w:themeShade="BF"/>
          <w:sz w:val="24"/>
          <w:szCs w:val="24"/>
        </w:rPr>
        <w:t>d’incertitude</w:t>
      </w:r>
      <w:r w:rsidRPr="0088657A">
        <w:rPr>
          <w:rFonts w:ascii="Times New Roman" w:hAnsi="Times New Roman" w:cs="Times New Roman"/>
          <w:color w:val="365F91" w:themeColor="accent1" w:themeShade="BF"/>
          <w:sz w:val="24"/>
          <w:szCs w:val="24"/>
        </w:rPr>
        <w:t xml:space="preserve"> où l'ancien </w:t>
      </w:r>
      <w:r w:rsidR="00C64A15" w:rsidRPr="0088657A">
        <w:rPr>
          <w:rFonts w:ascii="Times New Roman" w:hAnsi="Times New Roman" w:cs="Times New Roman"/>
          <w:color w:val="365F91" w:themeColor="accent1" w:themeShade="BF"/>
          <w:sz w:val="24"/>
          <w:szCs w:val="24"/>
        </w:rPr>
        <w:t>MNATP</w:t>
      </w:r>
      <w:r w:rsidRPr="0088657A">
        <w:rPr>
          <w:rFonts w:ascii="Times New Roman" w:hAnsi="Times New Roman" w:cs="Times New Roman"/>
          <w:color w:val="365F91" w:themeColor="accent1" w:themeShade="BF"/>
          <w:sz w:val="24"/>
          <w:szCs w:val="24"/>
        </w:rPr>
        <w:t xml:space="preserve"> peine à retrouver une place prépondérante dans un environnement programmatique et culturel qui ne se limite pas au seul Bois de Boulogne, il s'agit de faire le point sur l'intérêt architectural, le potentiel et le sort à donner à </w:t>
      </w:r>
      <w:r w:rsidR="00C64A15" w:rsidRPr="0088657A">
        <w:rPr>
          <w:rFonts w:ascii="Times New Roman" w:hAnsi="Times New Roman" w:cs="Times New Roman"/>
          <w:color w:val="365F91" w:themeColor="accent1" w:themeShade="BF"/>
          <w:sz w:val="24"/>
          <w:szCs w:val="24"/>
        </w:rPr>
        <w:t>ce bâtiment rare</w:t>
      </w:r>
      <w:r w:rsidRPr="0088657A">
        <w:rPr>
          <w:rFonts w:ascii="Times New Roman" w:hAnsi="Times New Roman" w:cs="Times New Roman"/>
          <w:color w:val="365F91" w:themeColor="accent1" w:themeShade="BF"/>
          <w:sz w:val="24"/>
          <w:szCs w:val="24"/>
        </w:rPr>
        <w:t>. Spécialistes du patrimoine architectural du XX</w:t>
      </w:r>
      <w:r w:rsidRPr="0088657A">
        <w:rPr>
          <w:rFonts w:ascii="Times New Roman" w:hAnsi="Times New Roman" w:cs="Times New Roman"/>
          <w:color w:val="365F91" w:themeColor="accent1" w:themeShade="BF"/>
          <w:sz w:val="24"/>
          <w:szCs w:val="24"/>
          <w:vertAlign w:val="superscript"/>
        </w:rPr>
        <w:t>e</w:t>
      </w:r>
      <w:r w:rsidRPr="0088657A">
        <w:rPr>
          <w:rFonts w:ascii="Times New Roman" w:hAnsi="Times New Roman" w:cs="Times New Roman"/>
          <w:color w:val="365F91" w:themeColor="accent1" w:themeShade="BF"/>
          <w:sz w:val="24"/>
          <w:szCs w:val="24"/>
        </w:rPr>
        <w:t xml:space="preserve"> siècle et de sa reconversion, architectes français et étrangers, anciens responsables et usagers d</w:t>
      </w:r>
      <w:r w:rsidR="00181411" w:rsidRPr="0088657A">
        <w:rPr>
          <w:rFonts w:ascii="Times New Roman" w:hAnsi="Times New Roman" w:cs="Times New Roman"/>
          <w:color w:val="365F91" w:themeColor="accent1" w:themeShade="BF"/>
          <w:sz w:val="24"/>
          <w:szCs w:val="24"/>
        </w:rPr>
        <w:t>es lieux</w:t>
      </w:r>
      <w:r w:rsidRPr="0088657A">
        <w:rPr>
          <w:rFonts w:ascii="Times New Roman" w:hAnsi="Times New Roman" w:cs="Times New Roman"/>
          <w:color w:val="365F91" w:themeColor="accent1" w:themeShade="BF"/>
          <w:sz w:val="24"/>
          <w:szCs w:val="24"/>
        </w:rPr>
        <w:t>, ayants droits de l'œuvre de Jean Dubuisson, représentants de la Ville et de l'État sont attendus. Préfiguration d'une mise en valeur du bâtiment, les travaux d'une cinquantaine d'étudiants réalisés dans</w:t>
      </w:r>
      <w:r w:rsidR="00181411" w:rsidRPr="0088657A">
        <w:rPr>
          <w:rFonts w:ascii="Times New Roman" w:hAnsi="Times New Roman" w:cs="Times New Roman"/>
          <w:color w:val="365F91" w:themeColor="accent1" w:themeShade="BF"/>
          <w:sz w:val="24"/>
          <w:szCs w:val="24"/>
        </w:rPr>
        <w:t xml:space="preserve"> le cadre de studios consacrés à l’ancien musée </w:t>
      </w:r>
      <w:r w:rsidRPr="0088657A">
        <w:rPr>
          <w:rFonts w:ascii="Times New Roman" w:hAnsi="Times New Roman" w:cs="Times New Roman"/>
          <w:color w:val="365F91" w:themeColor="accent1" w:themeShade="BF"/>
          <w:sz w:val="24"/>
          <w:szCs w:val="24"/>
        </w:rPr>
        <w:t xml:space="preserve">à l'École Polytechnique Fédérale de Lausanne en 2014-2015 seront </w:t>
      </w:r>
      <w:r w:rsidR="00C64A15" w:rsidRPr="0088657A">
        <w:rPr>
          <w:rFonts w:ascii="Times New Roman" w:hAnsi="Times New Roman" w:cs="Times New Roman"/>
          <w:color w:val="365F91" w:themeColor="accent1" w:themeShade="BF"/>
          <w:sz w:val="24"/>
          <w:szCs w:val="24"/>
        </w:rPr>
        <w:t xml:space="preserve">exposés et </w:t>
      </w:r>
      <w:r w:rsidRPr="0088657A">
        <w:rPr>
          <w:rFonts w:ascii="Times New Roman" w:hAnsi="Times New Roman" w:cs="Times New Roman"/>
          <w:color w:val="365F91" w:themeColor="accent1" w:themeShade="BF"/>
          <w:sz w:val="24"/>
          <w:szCs w:val="24"/>
        </w:rPr>
        <w:t>présentés.</w:t>
      </w:r>
      <w:r w:rsidRPr="0088657A">
        <w:rPr>
          <w:rFonts w:ascii="Times New Roman" w:hAnsi="Times New Roman" w:cs="Times New Roman"/>
          <w:color w:val="365F91" w:themeColor="accent1" w:themeShade="BF"/>
          <w:sz w:val="26"/>
          <w:szCs w:val="24"/>
        </w:rPr>
        <w:t xml:space="preserve"> </w:t>
      </w:r>
    </w:p>
    <w:p w:rsidR="005B55F7" w:rsidRPr="0088657A" w:rsidRDefault="005B55F7" w:rsidP="00263B9D">
      <w:pPr>
        <w:widowControl w:val="0"/>
        <w:autoSpaceDE w:val="0"/>
        <w:autoSpaceDN w:val="0"/>
        <w:adjustRightInd w:val="0"/>
        <w:spacing w:after="0" w:line="240" w:lineRule="auto"/>
        <w:jc w:val="both"/>
        <w:rPr>
          <w:rFonts w:ascii="Times New Roman" w:hAnsi="Times New Roman" w:cs="Times New Roman"/>
          <w:color w:val="365F91" w:themeColor="accent1" w:themeShade="BF"/>
          <w:sz w:val="36"/>
          <w:szCs w:val="36"/>
        </w:rPr>
      </w:pPr>
    </w:p>
    <w:p w:rsidR="004F1AE7" w:rsidRPr="0088657A" w:rsidRDefault="004F1AE7" w:rsidP="004F1AE7">
      <w:pPr>
        <w:widowControl w:val="0"/>
        <w:autoSpaceDE w:val="0"/>
        <w:autoSpaceDN w:val="0"/>
        <w:adjustRightInd w:val="0"/>
        <w:spacing w:after="0" w:line="240" w:lineRule="auto"/>
        <w:rPr>
          <w:rFonts w:ascii="Times New Roman" w:hAnsi="Times New Roman" w:cs="Times New Roman"/>
          <w:i/>
          <w:color w:val="365F91" w:themeColor="accent1" w:themeShade="BF"/>
          <w:sz w:val="20"/>
          <w:szCs w:val="20"/>
        </w:rPr>
      </w:pPr>
      <w:r w:rsidRPr="0088657A">
        <w:rPr>
          <w:rFonts w:ascii="Times New Roman" w:hAnsi="Times New Roman" w:cs="Times New Roman"/>
          <w:i/>
          <w:color w:val="365F91" w:themeColor="accent1" w:themeShade="BF"/>
          <w:sz w:val="20"/>
          <w:szCs w:val="20"/>
        </w:rPr>
        <w:t>Dessins et maquettes des étudiants de l’EPFL seront exposés tout au long de la journée dans une salle attenante.</w:t>
      </w:r>
    </w:p>
    <w:p w:rsidR="00263B9D" w:rsidRPr="001C59D5" w:rsidRDefault="00263B9D" w:rsidP="00263B9D">
      <w:pPr>
        <w:widowControl w:val="0"/>
        <w:autoSpaceDE w:val="0"/>
        <w:autoSpaceDN w:val="0"/>
        <w:adjustRightInd w:val="0"/>
        <w:spacing w:after="0" w:line="240" w:lineRule="auto"/>
        <w:jc w:val="both"/>
        <w:rPr>
          <w:rFonts w:ascii="Times New Roman" w:hAnsi="Times New Roman" w:cs="Times New Roman"/>
          <w:color w:val="948A54" w:themeColor="background2" w:themeShade="80"/>
        </w:rPr>
      </w:pPr>
    </w:p>
    <w:p w:rsidR="00792D6C" w:rsidRPr="00263B9D" w:rsidRDefault="00792D6C" w:rsidP="00263B9D">
      <w:pPr>
        <w:widowControl w:val="0"/>
        <w:autoSpaceDE w:val="0"/>
        <w:autoSpaceDN w:val="0"/>
        <w:adjustRightInd w:val="0"/>
        <w:spacing w:after="0" w:line="240" w:lineRule="auto"/>
        <w:jc w:val="both"/>
        <w:rPr>
          <w:rFonts w:ascii="Times New Roman" w:hAnsi="Times New Roman" w:cs="Times New Roman"/>
        </w:rPr>
      </w:pPr>
    </w:p>
    <w:p w:rsidR="003000A9" w:rsidRDefault="00263B9D">
      <w:pPr>
        <w:rPr>
          <w:rFonts w:ascii="Times New Roman" w:hAnsi="Times New Roman" w:cs="Times New Roman"/>
          <w:sz w:val="16"/>
          <w:szCs w:val="16"/>
        </w:rPr>
      </w:pPr>
      <w:r>
        <w:rPr>
          <w:rFonts w:ascii="Times New Roman" w:hAnsi="Times New Roman" w:cs="Times New Roman"/>
          <w:b/>
          <w:noProof/>
          <w:color w:val="FF0000"/>
          <w:sz w:val="24"/>
          <w:szCs w:val="24"/>
          <w:lang w:eastAsia="fr-FR"/>
        </w:rPr>
        <w:drawing>
          <wp:inline distT="0" distB="0" distL="0" distR="0">
            <wp:extent cx="4343823" cy="1264772"/>
            <wp:effectExtent l="0" t="0" r="0" b="0"/>
            <wp:docPr id="1" name="Image 1" descr="Macintosh HD:Users:nicolecabestan:Desktop:MNATP 2016:Musée des ATP:Champagne:Capture d’écran 2015-10-18 à 15.5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cabestan:Desktop:MNATP 2016:Musée des ATP:Champagne:Capture d’écran 2015-10-18 à 15.58.47.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75917" cy="1274117"/>
                    </a:xfrm>
                    <a:prstGeom prst="rect">
                      <a:avLst/>
                    </a:prstGeom>
                    <a:noFill/>
                    <a:ln>
                      <a:noFill/>
                    </a:ln>
                  </pic:spPr>
                </pic:pic>
              </a:graphicData>
            </a:graphic>
          </wp:inline>
        </w:drawing>
      </w:r>
      <w:r w:rsidR="007829AF">
        <w:rPr>
          <w:rFonts w:ascii="Times New Roman" w:hAnsi="Times New Roman" w:cs="Times New Roman"/>
          <w:sz w:val="16"/>
          <w:szCs w:val="16"/>
        </w:rPr>
        <w:t xml:space="preserve"> </w:t>
      </w:r>
      <w:r w:rsidR="00BD2F08">
        <w:rPr>
          <w:rFonts w:ascii="Times New Roman" w:hAnsi="Times New Roman" w:cs="Times New Roman"/>
          <w:sz w:val="16"/>
          <w:szCs w:val="16"/>
        </w:rPr>
        <w:t xml:space="preserve">    </w:t>
      </w:r>
      <w:r>
        <w:rPr>
          <w:rFonts w:ascii="Times New Roman" w:hAnsi="Times New Roman" w:cs="Times New Roman"/>
          <w:b/>
          <w:noProof/>
          <w:color w:val="FF0000"/>
          <w:sz w:val="24"/>
          <w:szCs w:val="24"/>
          <w:lang w:eastAsia="fr-FR"/>
        </w:rPr>
        <w:drawing>
          <wp:inline distT="0" distB="0" distL="0" distR="0">
            <wp:extent cx="1630892" cy="1259700"/>
            <wp:effectExtent l="0" t="0" r="0" b="0"/>
            <wp:docPr id="2" name="Image 2" descr="Macintosh HD:Users:nicolecabestan:Desktop:MNATP 2016:Musée des ATP:Champagne:Capture d’écran 2015-10-18 à 15.5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olecabestan:Desktop:MNATP 2016:Musée des ATP:Champagne:Capture d’écran 2015-10-18 à 15.59.29.pn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1047" cy="1267543"/>
                    </a:xfrm>
                    <a:prstGeom prst="rect">
                      <a:avLst/>
                    </a:prstGeom>
                    <a:noFill/>
                    <a:ln>
                      <a:noFill/>
                    </a:ln>
                  </pic:spPr>
                </pic:pic>
              </a:graphicData>
            </a:graphic>
          </wp:inline>
        </w:drawing>
      </w:r>
      <w:r w:rsidR="00051174">
        <w:rPr>
          <w:rFonts w:ascii="Times New Roman" w:hAnsi="Times New Roman" w:cs="Times New Roman"/>
          <w:sz w:val="16"/>
          <w:szCs w:val="16"/>
        </w:rPr>
        <w:t xml:space="preserve">                 </w:t>
      </w:r>
      <w:r w:rsidR="00051174">
        <w:rPr>
          <w:rFonts w:ascii="Times New Roman" w:hAnsi="Times New Roman" w:cs="Times New Roman"/>
          <w:sz w:val="16"/>
          <w:szCs w:val="16"/>
        </w:rPr>
        <w:tab/>
      </w:r>
      <w:r w:rsidR="00051174">
        <w:rPr>
          <w:rFonts w:ascii="Times New Roman" w:hAnsi="Times New Roman" w:cs="Times New Roman"/>
          <w:sz w:val="16"/>
          <w:szCs w:val="16"/>
        </w:rPr>
        <w:tab/>
      </w:r>
      <w:r w:rsidR="00051174">
        <w:rPr>
          <w:rFonts w:ascii="Times New Roman" w:hAnsi="Times New Roman" w:cs="Times New Roman"/>
          <w:sz w:val="16"/>
          <w:szCs w:val="16"/>
        </w:rPr>
        <w:tab/>
      </w:r>
      <w:r w:rsidR="00051174">
        <w:rPr>
          <w:rFonts w:ascii="Times New Roman" w:hAnsi="Times New Roman" w:cs="Times New Roman"/>
          <w:sz w:val="16"/>
          <w:szCs w:val="16"/>
        </w:rPr>
        <w:tab/>
      </w:r>
      <w:r w:rsidR="00051174">
        <w:rPr>
          <w:rFonts w:ascii="Times New Roman" w:hAnsi="Times New Roman" w:cs="Times New Roman"/>
          <w:sz w:val="16"/>
          <w:szCs w:val="16"/>
        </w:rPr>
        <w:tab/>
      </w:r>
      <w:r w:rsidR="00051174">
        <w:rPr>
          <w:rFonts w:ascii="Times New Roman" w:hAnsi="Times New Roman" w:cs="Times New Roman"/>
          <w:sz w:val="16"/>
          <w:szCs w:val="16"/>
        </w:rPr>
        <w:tab/>
      </w:r>
      <w:r w:rsidR="00051174">
        <w:rPr>
          <w:rFonts w:ascii="Times New Roman" w:hAnsi="Times New Roman" w:cs="Times New Roman"/>
          <w:sz w:val="16"/>
          <w:szCs w:val="16"/>
        </w:rPr>
        <w:tab/>
      </w:r>
      <w:r w:rsidR="00051174">
        <w:rPr>
          <w:rFonts w:ascii="Times New Roman" w:hAnsi="Times New Roman" w:cs="Times New Roman"/>
          <w:sz w:val="16"/>
          <w:szCs w:val="16"/>
        </w:rPr>
        <w:tab/>
        <w:t xml:space="preserve">           Un équipement thermal : hôtel et spa</w:t>
      </w:r>
      <w:r w:rsidR="00BD2F08">
        <w:rPr>
          <w:rFonts w:ascii="Times New Roman" w:hAnsi="Times New Roman" w:cs="Times New Roman"/>
          <w:sz w:val="16"/>
          <w:szCs w:val="16"/>
        </w:rPr>
        <w:t xml:space="preserve"> </w:t>
      </w:r>
      <w:r w:rsidRPr="00263B9D">
        <w:rPr>
          <w:rFonts w:ascii="Times New Roman" w:hAnsi="Times New Roman" w:cs="Times New Roman"/>
          <w:sz w:val="16"/>
          <w:szCs w:val="16"/>
        </w:rPr>
        <w:t>© Roxane Doyen</w:t>
      </w:r>
    </w:p>
    <w:p w:rsidR="00051174" w:rsidRPr="000F2DFC" w:rsidRDefault="00051174">
      <w:pPr>
        <w:rPr>
          <w:rFonts w:ascii="Times New Roman" w:hAnsi="Times New Roman" w:cs="Times New Roman"/>
          <w:sz w:val="16"/>
          <w:szCs w:val="16"/>
        </w:rPr>
      </w:pPr>
    </w:p>
    <w:sectPr w:rsidR="00051174" w:rsidRPr="000F2DFC" w:rsidSect="004E5592">
      <w:pgSz w:w="11906" w:h="16838"/>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AF" w:rsidRDefault="007829AF" w:rsidP="003000A9">
      <w:pPr>
        <w:spacing w:after="0" w:line="240" w:lineRule="auto"/>
      </w:pPr>
      <w:r>
        <w:separator/>
      </w:r>
    </w:p>
  </w:endnote>
  <w:endnote w:type="continuationSeparator" w:id="0">
    <w:p w:rsidR="007829AF" w:rsidRDefault="007829AF" w:rsidP="00300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AF" w:rsidRDefault="007829AF" w:rsidP="003000A9">
      <w:pPr>
        <w:spacing w:after="0" w:line="240" w:lineRule="auto"/>
      </w:pPr>
      <w:r>
        <w:separator/>
      </w:r>
    </w:p>
  </w:footnote>
  <w:footnote w:type="continuationSeparator" w:id="0">
    <w:p w:rsidR="007829AF" w:rsidRDefault="007829AF" w:rsidP="003000A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16A1"/>
    <w:multiLevelType w:val="hybridMultilevel"/>
    <w:tmpl w:val="0A606E1A"/>
    <w:lvl w:ilvl="0" w:tplc="3F46E4A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114961"/>
    <w:multiLevelType w:val="hybridMultilevel"/>
    <w:tmpl w:val="E694723E"/>
    <w:lvl w:ilvl="0" w:tplc="EC12FD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2F37F2"/>
    <w:multiLevelType w:val="hybridMultilevel"/>
    <w:tmpl w:val="3ED4DFF2"/>
    <w:lvl w:ilvl="0" w:tplc="12A482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192E9C"/>
    <w:multiLevelType w:val="hybridMultilevel"/>
    <w:tmpl w:val="CF1CFF12"/>
    <w:lvl w:ilvl="0" w:tplc="214A7F2A">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F46DC7"/>
    <w:multiLevelType w:val="hybridMultilevel"/>
    <w:tmpl w:val="18C208B6"/>
    <w:lvl w:ilvl="0" w:tplc="F2A2D13A">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6806F9"/>
    <w:multiLevelType w:val="hybridMultilevel"/>
    <w:tmpl w:val="52EA748C"/>
    <w:lvl w:ilvl="0" w:tplc="6F7EBE40">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3000A9"/>
    <w:rsid w:val="00051174"/>
    <w:rsid w:val="00060C5F"/>
    <w:rsid w:val="00074113"/>
    <w:rsid w:val="00096DA9"/>
    <w:rsid w:val="000A4EA3"/>
    <w:rsid w:val="000A78B5"/>
    <w:rsid w:val="000B560B"/>
    <w:rsid w:val="000D634F"/>
    <w:rsid w:val="000F2DFC"/>
    <w:rsid w:val="00135FC1"/>
    <w:rsid w:val="001500E8"/>
    <w:rsid w:val="00162845"/>
    <w:rsid w:val="00181411"/>
    <w:rsid w:val="00192C59"/>
    <w:rsid w:val="001A3918"/>
    <w:rsid w:val="001C59D5"/>
    <w:rsid w:val="001D2E83"/>
    <w:rsid w:val="001F1023"/>
    <w:rsid w:val="00212126"/>
    <w:rsid w:val="00222829"/>
    <w:rsid w:val="002306B8"/>
    <w:rsid w:val="002308A8"/>
    <w:rsid w:val="00263B9D"/>
    <w:rsid w:val="002E54B1"/>
    <w:rsid w:val="003000A9"/>
    <w:rsid w:val="003148A4"/>
    <w:rsid w:val="003367FC"/>
    <w:rsid w:val="00362978"/>
    <w:rsid w:val="00380BE0"/>
    <w:rsid w:val="00380D7D"/>
    <w:rsid w:val="00390E44"/>
    <w:rsid w:val="00400F44"/>
    <w:rsid w:val="00414A27"/>
    <w:rsid w:val="00466CB3"/>
    <w:rsid w:val="004709B0"/>
    <w:rsid w:val="004B6CC5"/>
    <w:rsid w:val="004E23A4"/>
    <w:rsid w:val="004E5592"/>
    <w:rsid w:val="004E7012"/>
    <w:rsid w:val="004F1AE7"/>
    <w:rsid w:val="004F1FE6"/>
    <w:rsid w:val="00571EC3"/>
    <w:rsid w:val="00584A74"/>
    <w:rsid w:val="005939A5"/>
    <w:rsid w:val="00594D09"/>
    <w:rsid w:val="005B55F7"/>
    <w:rsid w:val="005D5A9B"/>
    <w:rsid w:val="00616F8B"/>
    <w:rsid w:val="00634A2D"/>
    <w:rsid w:val="00641899"/>
    <w:rsid w:val="006442BD"/>
    <w:rsid w:val="00666D7F"/>
    <w:rsid w:val="0068568F"/>
    <w:rsid w:val="006E68E3"/>
    <w:rsid w:val="006E7E39"/>
    <w:rsid w:val="006F46AE"/>
    <w:rsid w:val="007106F2"/>
    <w:rsid w:val="00712F02"/>
    <w:rsid w:val="00737032"/>
    <w:rsid w:val="00756D6E"/>
    <w:rsid w:val="007829AF"/>
    <w:rsid w:val="00792D6C"/>
    <w:rsid w:val="00797B07"/>
    <w:rsid w:val="007A4CA8"/>
    <w:rsid w:val="007B6048"/>
    <w:rsid w:val="007D7C92"/>
    <w:rsid w:val="00812DA0"/>
    <w:rsid w:val="0084011E"/>
    <w:rsid w:val="008443FA"/>
    <w:rsid w:val="00861256"/>
    <w:rsid w:val="0087633E"/>
    <w:rsid w:val="0088657A"/>
    <w:rsid w:val="00893E9E"/>
    <w:rsid w:val="008A105F"/>
    <w:rsid w:val="008A10BC"/>
    <w:rsid w:val="008E08FE"/>
    <w:rsid w:val="008E4151"/>
    <w:rsid w:val="008E5285"/>
    <w:rsid w:val="00981221"/>
    <w:rsid w:val="00996780"/>
    <w:rsid w:val="009A745E"/>
    <w:rsid w:val="009C4C27"/>
    <w:rsid w:val="009D1F4B"/>
    <w:rsid w:val="00AD2DCC"/>
    <w:rsid w:val="00AD5506"/>
    <w:rsid w:val="00B2494E"/>
    <w:rsid w:val="00B43C9E"/>
    <w:rsid w:val="00B56094"/>
    <w:rsid w:val="00B56934"/>
    <w:rsid w:val="00B57517"/>
    <w:rsid w:val="00B6536D"/>
    <w:rsid w:val="00B74F6F"/>
    <w:rsid w:val="00B96C18"/>
    <w:rsid w:val="00BD2F08"/>
    <w:rsid w:val="00C31222"/>
    <w:rsid w:val="00C37242"/>
    <w:rsid w:val="00C64A15"/>
    <w:rsid w:val="00C81389"/>
    <w:rsid w:val="00D83FD4"/>
    <w:rsid w:val="00D918A9"/>
    <w:rsid w:val="00DA1E59"/>
    <w:rsid w:val="00DA2328"/>
    <w:rsid w:val="00E35AAD"/>
    <w:rsid w:val="00E55B5A"/>
    <w:rsid w:val="00EA4356"/>
    <w:rsid w:val="00EB2EC1"/>
    <w:rsid w:val="00EB74E7"/>
    <w:rsid w:val="00ED3E70"/>
    <w:rsid w:val="00ED4A49"/>
    <w:rsid w:val="00ED6990"/>
    <w:rsid w:val="00EE36C8"/>
    <w:rsid w:val="00F26F4F"/>
    <w:rsid w:val="00F41536"/>
    <w:rsid w:val="00F634F3"/>
    <w:rsid w:val="00FA6D4C"/>
    <w:rsid w:val="00FC3BAE"/>
    <w:rsid w:val="00FD1D2F"/>
    <w:rsid w:val="00FE4EB1"/>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C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uiPriority w:val="99"/>
    <w:semiHidden/>
    <w:unhideWhenUsed/>
    <w:rsid w:val="003000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00A9"/>
    <w:rPr>
      <w:sz w:val="20"/>
      <w:szCs w:val="20"/>
    </w:rPr>
  </w:style>
  <w:style w:type="character" w:styleId="Marquenotebasdepage">
    <w:name w:val="footnote reference"/>
    <w:basedOn w:val="Policepardfaut"/>
    <w:uiPriority w:val="99"/>
    <w:semiHidden/>
    <w:unhideWhenUsed/>
    <w:rsid w:val="003000A9"/>
    <w:rPr>
      <w:vertAlign w:val="superscript"/>
    </w:rPr>
  </w:style>
  <w:style w:type="paragraph" w:styleId="Paragraphedeliste">
    <w:name w:val="List Paragraph"/>
    <w:basedOn w:val="Normal"/>
    <w:uiPriority w:val="34"/>
    <w:qFormat/>
    <w:rsid w:val="00634A2D"/>
    <w:pPr>
      <w:ind w:left="720"/>
      <w:contextualSpacing/>
    </w:pPr>
  </w:style>
  <w:style w:type="paragraph" w:styleId="Textedebulles">
    <w:name w:val="Balloon Text"/>
    <w:basedOn w:val="Normal"/>
    <w:link w:val="TextedebullesCar"/>
    <w:uiPriority w:val="99"/>
    <w:semiHidden/>
    <w:unhideWhenUsed/>
    <w:rsid w:val="00263B9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63B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000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00A9"/>
    <w:rPr>
      <w:sz w:val="20"/>
      <w:szCs w:val="20"/>
    </w:rPr>
  </w:style>
  <w:style w:type="character" w:styleId="Marquenotebasdepage">
    <w:name w:val="footnote reference"/>
    <w:basedOn w:val="Policepardfaut"/>
    <w:uiPriority w:val="99"/>
    <w:semiHidden/>
    <w:unhideWhenUsed/>
    <w:rsid w:val="003000A9"/>
    <w:rPr>
      <w:vertAlign w:val="superscript"/>
    </w:rPr>
  </w:style>
  <w:style w:type="paragraph" w:styleId="Paragraphedeliste">
    <w:name w:val="List Paragraph"/>
    <w:basedOn w:val="Normal"/>
    <w:uiPriority w:val="34"/>
    <w:qFormat/>
    <w:rsid w:val="00634A2D"/>
    <w:pPr>
      <w:ind w:left="720"/>
      <w:contextualSpacing/>
    </w:pPr>
  </w:style>
  <w:style w:type="paragraph" w:styleId="Textedebulles">
    <w:name w:val="Balloon Text"/>
    <w:basedOn w:val="Normal"/>
    <w:link w:val="TextedebullesCar"/>
    <w:uiPriority w:val="99"/>
    <w:semiHidden/>
    <w:unhideWhenUsed/>
    <w:rsid w:val="00263B9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63B9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BE50-B0C7-F343-A467-6763A98A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1000</Words>
  <Characters>5704</Characters>
  <Application>Microsoft Macintosh Word</Application>
  <DocSecurity>0</DocSecurity>
  <Lines>47</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Zinaïda Polimenova</dc:creator>
  <cp:lastModifiedBy>Université Paris 1 Université Paris 1</cp:lastModifiedBy>
  <cp:revision>85</cp:revision>
  <cp:lastPrinted>2016-03-04T14:55:00Z</cp:lastPrinted>
  <dcterms:created xsi:type="dcterms:W3CDTF">2016-01-29T14:38:00Z</dcterms:created>
  <dcterms:modified xsi:type="dcterms:W3CDTF">2016-03-04T16:32:00Z</dcterms:modified>
</cp:coreProperties>
</file>