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F32BE" w:rsidRPr="00FF32BE" w:rsidRDefault="00FF32BE" w:rsidP="00FF32BE">
      <w:pPr>
        <w:rPr>
          <w:rFonts w:ascii="Times" w:hAnsi="Times"/>
          <w:sz w:val="20"/>
          <w:szCs w:val="20"/>
          <w:lang w:eastAsia="fr-FR"/>
        </w:rPr>
      </w:pPr>
      <w:r w:rsidRPr="00FF32BE">
        <w:rPr>
          <w:rFonts w:ascii="Times" w:hAnsi="Times"/>
          <w:sz w:val="20"/>
          <w:szCs w:val="20"/>
          <w:lang w:eastAsia="fr-FR"/>
        </w:rPr>
        <w:pict>
          <v:rect id="_x0000_i1028" style="width:0;height:1.5pt" o:hralign="center" o:hrstd="t" o:hr="t" fillcolor="#aaa" stroked="f"/>
        </w:pict>
      </w:r>
    </w:p>
    <w:p w:rsidR="00FF32BE" w:rsidRPr="00FF32BE" w:rsidRDefault="00FF32BE" w:rsidP="00FF32BE">
      <w:pPr>
        <w:rPr>
          <w:rFonts w:ascii="Times" w:hAnsi="Times"/>
          <w:sz w:val="20"/>
          <w:szCs w:val="20"/>
          <w:lang w:eastAsia="fr-FR"/>
        </w:rPr>
      </w:pPr>
      <w:r w:rsidRPr="00FF32BE">
        <w:rPr>
          <w:rFonts w:ascii="Times" w:hAnsi="Times"/>
          <w:sz w:val="20"/>
          <w:szCs w:val="20"/>
          <w:lang w:eastAsia="fr-FR"/>
        </w:rPr>
        <w:t>Adressée à Ministère de la Culture</w:t>
      </w:r>
    </w:p>
    <w:p w:rsidR="00FF32BE" w:rsidRPr="00FF32BE" w:rsidRDefault="00FF32BE" w:rsidP="00FF32BE">
      <w:pPr>
        <w:spacing w:beforeLines="1" w:afterLines="1"/>
        <w:outlineLvl w:val="0"/>
        <w:rPr>
          <w:rFonts w:ascii="Times" w:hAnsi="Times"/>
          <w:b/>
          <w:kern w:val="36"/>
          <w:sz w:val="48"/>
          <w:szCs w:val="20"/>
          <w:lang w:eastAsia="fr-FR"/>
        </w:rPr>
      </w:pPr>
      <w:r w:rsidRPr="00FF32BE">
        <w:rPr>
          <w:rFonts w:ascii="Times" w:hAnsi="Times"/>
          <w:b/>
          <w:kern w:val="36"/>
          <w:sz w:val="48"/>
          <w:szCs w:val="20"/>
          <w:lang w:eastAsia="fr-FR"/>
        </w:rPr>
        <w:t>Les archives ne sont pas des stocks à réduire! Elles sont la mémoire de la nation.</w:t>
      </w:r>
    </w:p>
    <w:p w:rsidR="00FF32BE" w:rsidRPr="00FF32BE" w:rsidRDefault="00FF32BE" w:rsidP="00FF32BE">
      <w:pPr>
        <w:rPr>
          <w:rFonts w:ascii="Times" w:hAnsi="Times"/>
          <w:color w:val="0000FF"/>
          <w:sz w:val="20"/>
          <w:szCs w:val="20"/>
          <w:u w:val="single"/>
          <w:lang w:eastAsia="fr-FR"/>
        </w:rPr>
      </w:pPr>
      <w:r w:rsidRPr="00FF32BE">
        <w:rPr>
          <w:rFonts w:ascii="Times" w:hAnsi="Times"/>
          <w:sz w:val="20"/>
          <w:szCs w:val="20"/>
          <w:lang w:eastAsia="fr-FR"/>
        </w:rPr>
        <w:fldChar w:fldCharType="begin"/>
      </w:r>
      <w:r w:rsidRPr="00FF32BE">
        <w:rPr>
          <w:rFonts w:ascii="Times" w:hAnsi="Times"/>
          <w:sz w:val="20"/>
          <w:szCs w:val="20"/>
          <w:lang w:eastAsia="fr-FR"/>
        </w:rPr>
        <w:instrText xml:space="preserve"> HYPERLINK "https://www.change.org/o/archives_essentielles_quels_crit%C3%A8res" </w:instrText>
      </w:r>
      <w:r w:rsidRPr="00FF32BE">
        <w:rPr>
          <w:rFonts w:ascii="Times" w:hAnsi="Times"/>
          <w:sz w:val="20"/>
          <w:szCs w:val="20"/>
          <w:lang w:eastAsia="fr-FR"/>
        </w:rPr>
      </w:r>
      <w:r w:rsidRPr="00FF32BE">
        <w:rPr>
          <w:rFonts w:ascii="Times" w:hAnsi="Times"/>
          <w:sz w:val="20"/>
          <w:szCs w:val="20"/>
          <w:lang w:eastAsia="fr-FR"/>
        </w:rPr>
        <w:fldChar w:fldCharType="separate"/>
      </w:r>
    </w:p>
    <w:p w:rsidR="00FF32BE" w:rsidRPr="00FF32BE" w:rsidRDefault="00FF32BE" w:rsidP="00FF32BE">
      <w:pPr>
        <w:rPr>
          <w:rFonts w:ascii="Times" w:hAnsi="Times"/>
          <w:sz w:val="20"/>
          <w:szCs w:val="20"/>
          <w:lang w:eastAsia="fr-FR"/>
        </w:rPr>
      </w:pPr>
      <w:r w:rsidRPr="00FF32BE">
        <w:rPr>
          <w:rFonts w:ascii="Times" w:hAnsi="Times"/>
          <w:b/>
          <w:color w:val="0000FF"/>
          <w:sz w:val="20"/>
          <w:szCs w:val="20"/>
          <w:u w:val="single"/>
          <w:lang w:eastAsia="fr-FR"/>
        </w:rPr>
        <w:t>Vous avez dit "archives essentielles"?</w:t>
      </w:r>
    </w:p>
    <w:p w:rsidR="00FF32BE" w:rsidRPr="00FF32BE" w:rsidRDefault="00FF32BE" w:rsidP="00FF32BE">
      <w:pPr>
        <w:rPr>
          <w:rFonts w:ascii="Times" w:hAnsi="Times"/>
          <w:sz w:val="20"/>
          <w:szCs w:val="20"/>
          <w:lang w:eastAsia="fr-FR"/>
        </w:rPr>
      </w:pPr>
      <w:r w:rsidRPr="00FF32BE">
        <w:rPr>
          <w:rFonts w:ascii="Times" w:hAnsi="Times"/>
          <w:sz w:val="20"/>
          <w:szCs w:val="20"/>
          <w:lang w:eastAsia="fr-FR"/>
        </w:rPr>
        <w:fldChar w:fldCharType="end"/>
      </w:r>
    </w:p>
    <w:p w:rsidR="00FF32BE" w:rsidRPr="00FF32BE" w:rsidRDefault="00FF32BE" w:rsidP="00FF32BE">
      <w:pPr>
        <w:spacing w:beforeLines="1" w:afterLines="1"/>
        <w:rPr>
          <w:rFonts w:ascii="Times" w:hAnsi="Times" w:cs="Times New Roman"/>
          <w:sz w:val="20"/>
          <w:szCs w:val="20"/>
          <w:lang w:eastAsia="fr-FR"/>
        </w:rPr>
      </w:pPr>
      <w:r w:rsidRPr="00FF32BE">
        <w:rPr>
          <w:rFonts w:ascii="Times" w:hAnsi="Times" w:cs="Times New Roman"/>
          <w:sz w:val="20"/>
          <w:szCs w:val="20"/>
          <w:lang w:eastAsia="fr-FR"/>
        </w:rPr>
        <w:t>Les objectifs fixés par le ministère de la culture concernant les archives de France ne répondent pas aux besoins urgents et envisagent de limiter désormais la collecte aux « archives essentielles pour les générations futures ». Cet appel vise à rappeler l'urgence d'agir pour garantir une sauvegarde pérenne des archives et définir des critères de tri en concertation avec les historiens et les citoyens.</w:t>
      </w:r>
    </w:p>
    <w:p w:rsidR="00FF32BE" w:rsidRPr="00FF32BE" w:rsidRDefault="00FF32BE" w:rsidP="00FF32BE">
      <w:pPr>
        <w:rPr>
          <w:rFonts w:ascii="Times" w:hAnsi="Times"/>
          <w:sz w:val="20"/>
          <w:szCs w:val="20"/>
          <w:lang w:eastAsia="fr-FR"/>
        </w:rPr>
      </w:pPr>
      <w:r w:rsidRPr="00FF32BE">
        <w:rPr>
          <w:rFonts w:ascii="Times" w:hAnsi="Times"/>
          <w:b/>
          <w:sz w:val="20"/>
          <w:szCs w:val="20"/>
          <w:lang w:eastAsia="fr-FR"/>
        </w:rPr>
        <w:t>Cette pétition sera remise à:</w:t>
      </w:r>
    </w:p>
    <w:p w:rsidR="00FF32BE" w:rsidRPr="00FF32BE" w:rsidRDefault="00FF32BE" w:rsidP="00FF32BE">
      <w:pPr>
        <w:numPr>
          <w:ilvl w:val="0"/>
          <w:numId w:val="5"/>
        </w:numPr>
        <w:spacing w:beforeLines="1" w:afterLines="1"/>
        <w:rPr>
          <w:rFonts w:ascii="Times" w:hAnsi="Times"/>
          <w:sz w:val="20"/>
          <w:szCs w:val="20"/>
          <w:lang w:eastAsia="fr-FR"/>
        </w:rPr>
      </w:pPr>
      <w:r w:rsidRPr="00FF32BE">
        <w:rPr>
          <w:rFonts w:ascii="Times" w:hAnsi="Times"/>
          <w:sz w:val="20"/>
          <w:szCs w:val="20"/>
          <w:lang w:eastAsia="fr-FR"/>
        </w:rPr>
        <w:t>Ministère de la Culture</w:t>
      </w:r>
    </w:p>
    <w:p w:rsidR="00FF32BE" w:rsidRPr="00FF32BE" w:rsidRDefault="00FF32BE" w:rsidP="00FF32BE">
      <w:pPr>
        <w:rPr>
          <w:rFonts w:ascii="Times" w:hAnsi="Times"/>
          <w:sz w:val="20"/>
          <w:szCs w:val="20"/>
          <w:lang w:eastAsia="fr-FR"/>
        </w:rPr>
      </w:pPr>
      <w:r w:rsidRPr="00FF32BE">
        <w:rPr>
          <w:rFonts w:ascii="Times" w:hAnsi="Times"/>
          <w:sz w:val="20"/>
          <w:szCs w:val="20"/>
          <w:lang w:eastAsia="fr-FR"/>
        </w:rPr>
        <w:pict>
          <v:rect id="_x0000_i1029" style="width:0;height:1.5pt" o:hralign="center" o:hrstd="t" o:hr="t" fillcolor="#aaa" stroked="f"/>
        </w:pict>
      </w:r>
    </w:p>
    <w:p w:rsidR="00FF32BE" w:rsidRPr="00FF32BE" w:rsidRDefault="00FF32BE" w:rsidP="00FF32BE">
      <w:pPr>
        <w:rPr>
          <w:rFonts w:ascii="Times" w:hAnsi="Times"/>
          <w:sz w:val="20"/>
          <w:szCs w:val="20"/>
          <w:lang w:eastAsia="fr-FR"/>
        </w:rPr>
      </w:pPr>
      <w:r w:rsidRPr="00FF32BE">
        <w:rPr>
          <w:rFonts w:ascii="Times" w:hAnsi="Times"/>
          <w:sz w:val="20"/>
          <w:szCs w:val="20"/>
          <w:lang w:eastAsia="fr-FR"/>
        </w:rPr>
        <w:t>Adressée à</w:t>
      </w:r>
    </w:p>
    <w:p w:rsidR="00FF32BE" w:rsidRPr="00FF32BE" w:rsidRDefault="00FF32BE" w:rsidP="00FF32BE">
      <w:pPr>
        <w:rPr>
          <w:rFonts w:ascii="Times" w:hAnsi="Times"/>
          <w:sz w:val="20"/>
          <w:szCs w:val="20"/>
          <w:lang w:eastAsia="fr-FR"/>
        </w:rPr>
      </w:pPr>
      <w:r w:rsidRPr="00FF32BE">
        <w:rPr>
          <w:rFonts w:ascii="Times" w:hAnsi="Times"/>
          <w:sz w:val="20"/>
          <w:szCs w:val="20"/>
          <w:lang w:eastAsia="fr-FR"/>
        </w:rPr>
        <w:t>Ministère de la Culture</w:t>
      </w:r>
    </w:p>
    <w:p w:rsidR="00FF32BE" w:rsidRPr="00FF32BE" w:rsidRDefault="00FF32BE" w:rsidP="00FF32BE">
      <w:pPr>
        <w:spacing w:beforeLines="1" w:afterLines="1"/>
        <w:rPr>
          <w:rFonts w:ascii="Times" w:hAnsi="Times" w:cs="Times New Roman"/>
          <w:sz w:val="20"/>
          <w:szCs w:val="20"/>
          <w:lang w:eastAsia="fr-FR"/>
        </w:rPr>
      </w:pPr>
      <w:r w:rsidRPr="00FF32BE">
        <w:rPr>
          <w:rFonts w:ascii="Times" w:hAnsi="Times" w:cs="Times New Roman"/>
          <w:sz w:val="20"/>
          <w:szCs w:val="20"/>
          <w:lang w:eastAsia="fr-FR"/>
        </w:rPr>
        <w:t>Les archives ne sont pas des stocks à réduire ! Elles sont la mémoire de la nation.</w:t>
      </w:r>
      <w:r w:rsidRPr="00FF32BE">
        <w:rPr>
          <w:rFonts w:ascii="Times" w:hAnsi="Times" w:cs="Times New Roman"/>
          <w:sz w:val="20"/>
          <w:szCs w:val="20"/>
          <w:lang w:eastAsia="fr-FR"/>
        </w:rPr>
        <w:br/>
      </w:r>
      <w:r w:rsidRPr="00FF32BE">
        <w:rPr>
          <w:rFonts w:ascii="Times" w:hAnsi="Times" w:cs="Times New Roman"/>
          <w:sz w:val="20"/>
          <w:szCs w:val="20"/>
          <w:lang w:eastAsia="fr-FR"/>
        </w:rPr>
        <w:br/>
      </w:r>
      <w:r w:rsidRPr="00FF32BE">
        <w:rPr>
          <w:rFonts w:ascii="Times" w:hAnsi="Times" w:cs="Times New Roman"/>
          <w:sz w:val="20"/>
          <w:szCs w:val="20"/>
          <w:lang w:eastAsia="fr-FR"/>
        </w:rPr>
        <w:br/>
        <w:t>Depuis la loi du 25 juin 1794 (7 Messidor an II), sont fixés les principes fondamentaux de la relation des citoyens aux actions de l’Etat : transparence et accessibilité. Dans tout le pays, sont conservés des documents produits par les administrations publiques et destinés à garder la mémoire des actions des services de l’Etat. Des décrets de naturalisation aux opérations militaires, des dossiers de pupille de la nation aux décisions d’engager un nouveau chantier ferroviaire : les actions de l’Etat nous concernent tous, citoyens comme historiens.</w:t>
      </w:r>
      <w:r w:rsidRPr="00FF32BE">
        <w:rPr>
          <w:rFonts w:ascii="Times" w:hAnsi="Times" w:cs="Times New Roman"/>
          <w:sz w:val="20"/>
          <w:szCs w:val="20"/>
          <w:lang w:eastAsia="fr-FR"/>
        </w:rPr>
        <w:br/>
        <w:t>La crise que traversent les archives de France met en péril la conservation et l’accessibilité de ces documents. Alors même que certaines archives sensibles peinent à être récoltées, les services d’archives reçoivent un nombre croissant de documents sans avoir bien souvent le personnel pour faire face. La numérisation, envisagée comme une alternative au stockage, demande énormément de temps. Aux Archives Nationales même, la situation est aggravée du fait de la fermeture en urgence du Centre des Archives Contemporaines de Fontainebleau et de la nécessité de transférer tous ses documents au centre de Pierrefitte. Ce bâtiment, sorti de terre il y a peu, est d’ores et déjà sous-dimensionné pour faire face à cet afflux.</w:t>
      </w:r>
      <w:r w:rsidRPr="00FF32BE">
        <w:rPr>
          <w:rFonts w:ascii="Times" w:hAnsi="Times" w:cs="Times New Roman"/>
          <w:sz w:val="20"/>
          <w:szCs w:val="20"/>
          <w:lang w:eastAsia="fr-FR"/>
        </w:rPr>
        <w:br/>
        <w:t xml:space="preserve">Selon un document de travail révélé par Le Monde du 14 novembre dernier, la réponse du ministère de la Culture est d’insister sur la numérisation des fonds et de privilégier les « archives essentielles ». Ces deux objectifs semblent motivés par un souci de gestion des stocks : l’essentiel étant de faire de la place aux versements à venir, que ce soit venant du Centre des Archives Contemporaines ou des administrations actuelles. </w:t>
      </w:r>
      <w:r w:rsidRPr="00FF32BE">
        <w:rPr>
          <w:rFonts w:ascii="Times" w:hAnsi="Times" w:cs="Times New Roman"/>
          <w:sz w:val="20"/>
          <w:szCs w:val="20"/>
          <w:lang w:eastAsia="fr-FR"/>
        </w:rPr>
        <w:br/>
      </w:r>
      <w:r w:rsidRPr="00FF32BE">
        <w:rPr>
          <w:rFonts w:ascii="Times" w:hAnsi="Times" w:cs="Times New Roman"/>
          <w:sz w:val="20"/>
          <w:szCs w:val="20"/>
          <w:lang w:eastAsia="fr-FR"/>
        </w:rPr>
        <w:br/>
        <w:t xml:space="preserve">Nous sommes bien conscients que les Archives ne peuvent tout conserver et que les tris sont nécessaires. Néanmoins, les décisions ne peuvent se fonder sur de seuls objectifs de réduction du métrage linéaire et se prendre sous la responsabilité des seuls archivistes. </w:t>
      </w:r>
      <w:r w:rsidRPr="00FF32BE">
        <w:rPr>
          <w:rFonts w:ascii="Times" w:hAnsi="Times" w:cs="Times New Roman"/>
          <w:sz w:val="20"/>
          <w:szCs w:val="20"/>
          <w:lang w:eastAsia="fr-FR"/>
        </w:rPr>
        <w:br/>
        <w:t xml:space="preserve">Une politique de gestion en flux tendu des archives n’est pas possible. Tous les acteurs du domaine le savent. </w:t>
      </w:r>
      <w:r w:rsidRPr="00FF32BE">
        <w:rPr>
          <w:rFonts w:ascii="Times" w:hAnsi="Times" w:cs="Times New Roman"/>
          <w:sz w:val="20"/>
          <w:szCs w:val="20"/>
          <w:lang w:eastAsia="fr-FR"/>
        </w:rPr>
        <w:br/>
        <w:t>C’est pourquoi nous demandons que l’Etat s’engage à construire très rapidement un bâtiment supplémentaire à Pierrefitte permettant d’envisager sereinement l’arrivée de nouveaux fonds. La Cour des Comptes et la commission des Finances du Sénat, gardiens sourcilleux des finances du pays, ont affirmé l'urgence de lancer ces travaux au printemps 2017.</w:t>
      </w:r>
      <w:r w:rsidRPr="00FF32BE">
        <w:rPr>
          <w:rFonts w:ascii="Times" w:hAnsi="Times" w:cs="Times New Roman"/>
          <w:sz w:val="20"/>
          <w:szCs w:val="20"/>
          <w:lang w:eastAsia="fr-FR"/>
        </w:rPr>
        <w:br/>
        <w:t xml:space="preserve">Nous demandons que du personnel suffisamment nombreux et suffisamment formé soit recruté pour mener ces actions pérennes de collecte, conservation, inventaire, communication et valorisation des documents. </w:t>
      </w:r>
      <w:r w:rsidRPr="00FF32BE">
        <w:rPr>
          <w:rFonts w:ascii="Times" w:hAnsi="Times" w:cs="Times New Roman"/>
          <w:sz w:val="20"/>
          <w:szCs w:val="20"/>
          <w:lang w:eastAsia="fr-FR"/>
        </w:rPr>
        <w:br/>
        <w:t>Nous demandons que l’on prenne le temps de la concertation entre historiens et archivistes avant que des choix définitifs ne soient faits qui engagent la recherche future et, plus largement, le rapport de notre pays à son passé.</w:t>
      </w:r>
      <w:r w:rsidRPr="00FF32BE">
        <w:rPr>
          <w:rFonts w:ascii="Times" w:hAnsi="Times" w:cs="Times New Roman"/>
          <w:sz w:val="20"/>
          <w:szCs w:val="20"/>
          <w:lang w:eastAsia="fr-FR"/>
        </w:rPr>
        <w:br/>
      </w:r>
      <w:r w:rsidRPr="00FF32BE">
        <w:rPr>
          <w:rFonts w:ascii="Times" w:hAnsi="Times" w:cs="Times New Roman"/>
          <w:sz w:val="20"/>
          <w:szCs w:val="20"/>
          <w:lang w:eastAsia="fr-FR"/>
        </w:rPr>
        <w:br/>
        <w:t>Le débat sur la politique de numérisation des archives comme sur les critères de définition des documents qu’il serait souhaitable de voir devenir archives est un débat qui nous engage tous. Il doit être mené de manière transparente et publique.</w:t>
      </w:r>
      <w:r w:rsidRPr="00FF32BE">
        <w:rPr>
          <w:rFonts w:ascii="Times" w:hAnsi="Times" w:cs="Times New Roman"/>
          <w:sz w:val="20"/>
          <w:szCs w:val="20"/>
          <w:lang w:eastAsia="fr-FR"/>
        </w:rPr>
        <w:br/>
      </w:r>
      <w:r w:rsidRPr="00FF32BE">
        <w:rPr>
          <w:rFonts w:ascii="Times" w:hAnsi="Times" w:cs="Times New Roman"/>
          <w:sz w:val="20"/>
          <w:szCs w:val="20"/>
          <w:lang w:eastAsia="fr-FR"/>
        </w:rPr>
        <w:br/>
        <w:t>Raphaëlle Branche, Gilles Morin, Antoine Prost, Maurice Vaïsse, Annette Wieviorka</w:t>
      </w:r>
    </w:p>
    <w:p w:rsidR="00871627" w:rsidRDefault="00FF32BE"/>
    <w:sectPr w:rsidR="00871627" w:rsidSect="00D35E6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7E362B"/>
    <w:multiLevelType w:val="multilevel"/>
    <w:tmpl w:val="B8C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F77B5"/>
    <w:multiLevelType w:val="multilevel"/>
    <w:tmpl w:val="6740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42C4E"/>
    <w:multiLevelType w:val="multilevel"/>
    <w:tmpl w:val="B628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D2474"/>
    <w:multiLevelType w:val="multilevel"/>
    <w:tmpl w:val="784E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F1346"/>
    <w:multiLevelType w:val="multilevel"/>
    <w:tmpl w:val="0C2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32BE"/>
    <w:rsid w:val="00FF32BE"/>
  </w:rsids>
  <m:mathPr>
    <m:mathFont m:val="STIXGeneral-Regula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27"/>
    <w:rPr>
      <w:lang w:val="fr-FR"/>
    </w:rPr>
  </w:style>
  <w:style w:type="paragraph" w:styleId="Titre1">
    <w:name w:val="heading 1"/>
    <w:basedOn w:val="Normal"/>
    <w:link w:val="Titre1Car"/>
    <w:uiPriority w:val="9"/>
    <w:rsid w:val="00FF32BE"/>
    <w:pPr>
      <w:spacing w:beforeLines="1" w:afterLines="1"/>
      <w:outlineLvl w:val="0"/>
    </w:pPr>
    <w:rPr>
      <w:rFonts w:ascii="Times" w:hAnsi="Times"/>
      <w:b/>
      <w:kern w:val="36"/>
      <w:sz w:val="48"/>
      <w:szCs w:val="20"/>
      <w:lang w:eastAsia="fr-FR"/>
    </w:rPr>
  </w:style>
  <w:style w:type="paragraph" w:styleId="Titre6">
    <w:name w:val="heading 6"/>
    <w:basedOn w:val="Normal"/>
    <w:link w:val="Titre6Car"/>
    <w:uiPriority w:val="9"/>
    <w:rsid w:val="00FF32BE"/>
    <w:pPr>
      <w:spacing w:beforeLines="1" w:afterLines="1"/>
      <w:outlineLvl w:val="5"/>
    </w:pPr>
    <w:rPr>
      <w:rFonts w:ascii="Times" w:hAnsi="Times"/>
      <w:b/>
      <w:sz w:val="15"/>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FF32BE"/>
    <w:rPr>
      <w:rFonts w:ascii="Times" w:hAnsi="Times"/>
      <w:b/>
      <w:kern w:val="36"/>
      <w:sz w:val="48"/>
      <w:szCs w:val="20"/>
      <w:lang w:val="fr-FR" w:eastAsia="fr-FR"/>
    </w:rPr>
  </w:style>
  <w:style w:type="character" w:customStyle="1" w:styleId="Titre6Car">
    <w:name w:val="Titre 6 Car"/>
    <w:basedOn w:val="Policepardfaut"/>
    <w:link w:val="Titre6"/>
    <w:uiPriority w:val="9"/>
    <w:rsid w:val="00FF32BE"/>
    <w:rPr>
      <w:rFonts w:ascii="Times" w:hAnsi="Times"/>
      <w:b/>
      <w:sz w:val="15"/>
      <w:szCs w:val="20"/>
      <w:lang w:val="fr-FR" w:eastAsia="fr-FR"/>
    </w:rPr>
  </w:style>
  <w:style w:type="character" w:styleId="Lienhypertexte">
    <w:name w:val="Hyperlink"/>
    <w:basedOn w:val="Policepardfaut"/>
    <w:uiPriority w:val="99"/>
    <w:rsid w:val="00FF32BE"/>
    <w:rPr>
      <w:color w:val="0000FF"/>
      <w:u w:val="single"/>
    </w:rPr>
  </w:style>
  <w:style w:type="paragraph" w:customStyle="1" w:styleId="mvntype-s">
    <w:name w:val="mvn type-s"/>
    <w:basedOn w:val="Normal"/>
    <w:rsid w:val="00FF32BE"/>
    <w:pPr>
      <w:spacing w:beforeLines="1" w:afterLines="1"/>
    </w:pPr>
    <w:rPr>
      <w:rFonts w:ascii="Times" w:hAnsi="Times"/>
      <w:sz w:val="20"/>
      <w:szCs w:val="20"/>
      <w:lang w:eastAsia="fr-FR"/>
    </w:rPr>
  </w:style>
  <w:style w:type="character" w:styleId="lev">
    <w:name w:val="Strong"/>
    <w:basedOn w:val="Policepardfaut"/>
    <w:uiPriority w:val="22"/>
    <w:rsid w:val="00FF32BE"/>
    <w:rPr>
      <w:b/>
    </w:rPr>
  </w:style>
  <w:style w:type="character" w:customStyle="1" w:styleId="linklink-subtle">
    <w:name w:val="link link-subtle"/>
    <w:basedOn w:val="Policepardfaut"/>
    <w:rsid w:val="00FF32BE"/>
  </w:style>
  <w:style w:type="paragraph" w:styleId="NormalWeb">
    <w:name w:val="Normal (Web)"/>
    <w:basedOn w:val="Normal"/>
    <w:uiPriority w:val="99"/>
    <w:rsid w:val="00FF32BE"/>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61528596">
      <w:bodyDiv w:val="1"/>
      <w:marLeft w:val="0"/>
      <w:marRight w:val="0"/>
      <w:marTop w:val="0"/>
      <w:marBottom w:val="0"/>
      <w:divBdr>
        <w:top w:val="none" w:sz="0" w:space="0" w:color="auto"/>
        <w:left w:val="none" w:sz="0" w:space="0" w:color="auto"/>
        <w:bottom w:val="none" w:sz="0" w:space="0" w:color="auto"/>
        <w:right w:val="none" w:sz="0" w:space="0" w:color="auto"/>
      </w:divBdr>
      <w:divsChild>
        <w:div w:id="1383403896">
          <w:marLeft w:val="0"/>
          <w:marRight w:val="0"/>
          <w:marTop w:val="0"/>
          <w:marBottom w:val="0"/>
          <w:divBdr>
            <w:top w:val="none" w:sz="0" w:space="0" w:color="auto"/>
            <w:left w:val="none" w:sz="0" w:space="0" w:color="auto"/>
            <w:bottom w:val="none" w:sz="0" w:space="0" w:color="auto"/>
            <w:right w:val="none" w:sz="0" w:space="0" w:color="auto"/>
          </w:divBdr>
          <w:divsChild>
            <w:div w:id="1630672836">
              <w:marLeft w:val="0"/>
              <w:marRight w:val="0"/>
              <w:marTop w:val="0"/>
              <w:marBottom w:val="0"/>
              <w:divBdr>
                <w:top w:val="none" w:sz="0" w:space="0" w:color="auto"/>
                <w:left w:val="none" w:sz="0" w:space="0" w:color="auto"/>
                <w:bottom w:val="none" w:sz="0" w:space="0" w:color="auto"/>
                <w:right w:val="none" w:sz="0" w:space="0" w:color="auto"/>
              </w:divBdr>
              <w:divsChild>
                <w:div w:id="788670139">
                  <w:marLeft w:val="0"/>
                  <w:marRight w:val="0"/>
                  <w:marTop w:val="0"/>
                  <w:marBottom w:val="0"/>
                  <w:divBdr>
                    <w:top w:val="none" w:sz="0" w:space="0" w:color="auto"/>
                    <w:left w:val="none" w:sz="0" w:space="0" w:color="auto"/>
                    <w:bottom w:val="none" w:sz="0" w:space="0" w:color="auto"/>
                    <w:right w:val="none" w:sz="0" w:space="0" w:color="auto"/>
                  </w:divBdr>
                  <w:divsChild>
                    <w:div w:id="280648645">
                      <w:marLeft w:val="0"/>
                      <w:marRight w:val="0"/>
                      <w:marTop w:val="0"/>
                      <w:marBottom w:val="0"/>
                      <w:divBdr>
                        <w:top w:val="none" w:sz="0" w:space="0" w:color="auto"/>
                        <w:left w:val="none" w:sz="0" w:space="0" w:color="auto"/>
                        <w:bottom w:val="none" w:sz="0" w:space="0" w:color="auto"/>
                        <w:right w:val="none" w:sz="0" w:space="0" w:color="auto"/>
                      </w:divBdr>
                      <w:divsChild>
                        <w:div w:id="1995068159">
                          <w:marLeft w:val="0"/>
                          <w:marRight w:val="0"/>
                          <w:marTop w:val="0"/>
                          <w:marBottom w:val="0"/>
                          <w:divBdr>
                            <w:top w:val="none" w:sz="0" w:space="0" w:color="auto"/>
                            <w:left w:val="none" w:sz="0" w:space="0" w:color="auto"/>
                            <w:bottom w:val="none" w:sz="0" w:space="0" w:color="auto"/>
                            <w:right w:val="none" w:sz="0" w:space="0" w:color="auto"/>
                          </w:divBdr>
                          <w:divsChild>
                            <w:div w:id="2026858733">
                              <w:marLeft w:val="0"/>
                              <w:marRight w:val="0"/>
                              <w:marTop w:val="0"/>
                              <w:marBottom w:val="0"/>
                              <w:divBdr>
                                <w:top w:val="none" w:sz="0" w:space="0" w:color="auto"/>
                                <w:left w:val="none" w:sz="0" w:space="0" w:color="auto"/>
                                <w:bottom w:val="none" w:sz="0" w:space="0" w:color="auto"/>
                                <w:right w:val="none" w:sz="0" w:space="0" w:color="auto"/>
                              </w:divBdr>
                              <w:divsChild>
                                <w:div w:id="8369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51138">
          <w:marLeft w:val="0"/>
          <w:marRight w:val="0"/>
          <w:marTop w:val="0"/>
          <w:marBottom w:val="0"/>
          <w:divBdr>
            <w:top w:val="none" w:sz="0" w:space="0" w:color="auto"/>
            <w:left w:val="none" w:sz="0" w:space="0" w:color="auto"/>
            <w:bottom w:val="none" w:sz="0" w:space="0" w:color="auto"/>
            <w:right w:val="none" w:sz="0" w:space="0" w:color="auto"/>
          </w:divBdr>
          <w:divsChild>
            <w:div w:id="1722905394">
              <w:marLeft w:val="0"/>
              <w:marRight w:val="0"/>
              <w:marTop w:val="0"/>
              <w:marBottom w:val="0"/>
              <w:divBdr>
                <w:top w:val="none" w:sz="0" w:space="0" w:color="auto"/>
                <w:left w:val="none" w:sz="0" w:space="0" w:color="auto"/>
                <w:bottom w:val="none" w:sz="0" w:space="0" w:color="auto"/>
                <w:right w:val="none" w:sz="0" w:space="0" w:color="auto"/>
              </w:divBdr>
            </w:div>
          </w:divsChild>
        </w:div>
        <w:div w:id="1845314436">
          <w:marLeft w:val="0"/>
          <w:marRight w:val="0"/>
          <w:marTop w:val="0"/>
          <w:marBottom w:val="0"/>
          <w:divBdr>
            <w:top w:val="none" w:sz="0" w:space="0" w:color="auto"/>
            <w:left w:val="none" w:sz="0" w:space="0" w:color="auto"/>
            <w:bottom w:val="none" w:sz="0" w:space="0" w:color="auto"/>
            <w:right w:val="none" w:sz="0" w:space="0" w:color="auto"/>
          </w:divBdr>
          <w:divsChild>
            <w:div w:id="1535315291">
              <w:marLeft w:val="0"/>
              <w:marRight w:val="0"/>
              <w:marTop w:val="0"/>
              <w:marBottom w:val="0"/>
              <w:divBdr>
                <w:top w:val="none" w:sz="0" w:space="0" w:color="auto"/>
                <w:left w:val="none" w:sz="0" w:space="0" w:color="auto"/>
                <w:bottom w:val="none" w:sz="0" w:space="0" w:color="auto"/>
                <w:right w:val="none" w:sz="0" w:space="0" w:color="auto"/>
              </w:divBdr>
            </w:div>
          </w:divsChild>
        </w:div>
        <w:div w:id="730078145">
          <w:marLeft w:val="0"/>
          <w:marRight w:val="0"/>
          <w:marTop w:val="0"/>
          <w:marBottom w:val="0"/>
          <w:divBdr>
            <w:top w:val="none" w:sz="0" w:space="0" w:color="auto"/>
            <w:left w:val="none" w:sz="0" w:space="0" w:color="auto"/>
            <w:bottom w:val="none" w:sz="0" w:space="0" w:color="auto"/>
            <w:right w:val="none" w:sz="0" w:space="0" w:color="auto"/>
          </w:divBdr>
        </w:div>
        <w:div w:id="130636837">
          <w:marLeft w:val="0"/>
          <w:marRight w:val="0"/>
          <w:marTop w:val="0"/>
          <w:marBottom w:val="0"/>
          <w:divBdr>
            <w:top w:val="none" w:sz="0" w:space="0" w:color="auto"/>
            <w:left w:val="none" w:sz="0" w:space="0" w:color="auto"/>
            <w:bottom w:val="none" w:sz="0" w:space="0" w:color="auto"/>
            <w:right w:val="none" w:sz="0" w:space="0" w:color="auto"/>
          </w:divBdr>
          <w:divsChild>
            <w:div w:id="1894268012">
              <w:marLeft w:val="0"/>
              <w:marRight w:val="0"/>
              <w:marTop w:val="0"/>
              <w:marBottom w:val="0"/>
              <w:divBdr>
                <w:top w:val="none" w:sz="0" w:space="0" w:color="auto"/>
                <w:left w:val="none" w:sz="0" w:space="0" w:color="auto"/>
                <w:bottom w:val="none" w:sz="0" w:space="0" w:color="auto"/>
                <w:right w:val="none" w:sz="0" w:space="0" w:color="auto"/>
              </w:divBdr>
              <w:divsChild>
                <w:div w:id="392658138">
                  <w:marLeft w:val="0"/>
                  <w:marRight w:val="0"/>
                  <w:marTop w:val="0"/>
                  <w:marBottom w:val="0"/>
                  <w:divBdr>
                    <w:top w:val="none" w:sz="0" w:space="0" w:color="auto"/>
                    <w:left w:val="none" w:sz="0" w:space="0" w:color="auto"/>
                    <w:bottom w:val="none" w:sz="0" w:space="0" w:color="auto"/>
                    <w:right w:val="none" w:sz="0" w:space="0" w:color="auto"/>
                  </w:divBdr>
                  <w:divsChild>
                    <w:div w:id="1051272872">
                      <w:marLeft w:val="0"/>
                      <w:marRight w:val="0"/>
                      <w:marTop w:val="0"/>
                      <w:marBottom w:val="0"/>
                      <w:divBdr>
                        <w:top w:val="none" w:sz="0" w:space="0" w:color="auto"/>
                        <w:left w:val="none" w:sz="0" w:space="0" w:color="auto"/>
                        <w:bottom w:val="none" w:sz="0" w:space="0" w:color="auto"/>
                        <w:right w:val="none" w:sz="0" w:space="0" w:color="auto"/>
                      </w:divBdr>
                      <w:divsChild>
                        <w:div w:id="5716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7338">
          <w:marLeft w:val="0"/>
          <w:marRight w:val="0"/>
          <w:marTop w:val="0"/>
          <w:marBottom w:val="0"/>
          <w:divBdr>
            <w:top w:val="none" w:sz="0" w:space="0" w:color="auto"/>
            <w:left w:val="none" w:sz="0" w:space="0" w:color="auto"/>
            <w:bottom w:val="none" w:sz="0" w:space="0" w:color="auto"/>
            <w:right w:val="none" w:sz="0" w:space="0" w:color="auto"/>
          </w:divBdr>
          <w:divsChild>
            <w:div w:id="747995006">
              <w:marLeft w:val="0"/>
              <w:marRight w:val="0"/>
              <w:marTop w:val="0"/>
              <w:marBottom w:val="0"/>
              <w:divBdr>
                <w:top w:val="none" w:sz="0" w:space="0" w:color="auto"/>
                <w:left w:val="none" w:sz="0" w:space="0" w:color="auto"/>
                <w:bottom w:val="none" w:sz="0" w:space="0" w:color="auto"/>
                <w:right w:val="none" w:sz="0" w:space="0" w:color="auto"/>
              </w:divBdr>
              <w:divsChild>
                <w:div w:id="379090453">
                  <w:marLeft w:val="0"/>
                  <w:marRight w:val="0"/>
                  <w:marTop w:val="0"/>
                  <w:marBottom w:val="0"/>
                  <w:divBdr>
                    <w:top w:val="none" w:sz="0" w:space="0" w:color="auto"/>
                    <w:left w:val="none" w:sz="0" w:space="0" w:color="auto"/>
                    <w:bottom w:val="none" w:sz="0" w:space="0" w:color="auto"/>
                    <w:right w:val="none" w:sz="0" w:space="0" w:color="auto"/>
                  </w:divBdr>
                  <w:divsChild>
                    <w:div w:id="1963882528">
                      <w:marLeft w:val="0"/>
                      <w:marRight w:val="0"/>
                      <w:marTop w:val="0"/>
                      <w:marBottom w:val="0"/>
                      <w:divBdr>
                        <w:top w:val="none" w:sz="0" w:space="0" w:color="auto"/>
                        <w:left w:val="none" w:sz="0" w:space="0" w:color="auto"/>
                        <w:bottom w:val="none" w:sz="0" w:space="0" w:color="auto"/>
                        <w:right w:val="none" w:sz="0" w:space="0" w:color="auto"/>
                      </w:divBdr>
                      <w:divsChild>
                        <w:div w:id="705443390">
                          <w:marLeft w:val="0"/>
                          <w:marRight w:val="0"/>
                          <w:marTop w:val="0"/>
                          <w:marBottom w:val="0"/>
                          <w:divBdr>
                            <w:top w:val="none" w:sz="0" w:space="0" w:color="auto"/>
                            <w:left w:val="none" w:sz="0" w:space="0" w:color="auto"/>
                            <w:bottom w:val="none" w:sz="0" w:space="0" w:color="auto"/>
                            <w:right w:val="none" w:sz="0" w:space="0" w:color="auto"/>
                          </w:divBdr>
                          <w:divsChild>
                            <w:div w:id="721097292">
                              <w:marLeft w:val="0"/>
                              <w:marRight w:val="0"/>
                              <w:marTop w:val="0"/>
                              <w:marBottom w:val="0"/>
                              <w:divBdr>
                                <w:top w:val="none" w:sz="0" w:space="0" w:color="auto"/>
                                <w:left w:val="none" w:sz="0" w:space="0" w:color="auto"/>
                                <w:bottom w:val="none" w:sz="0" w:space="0" w:color="auto"/>
                                <w:right w:val="none" w:sz="0" w:space="0" w:color="auto"/>
                              </w:divBdr>
                            </w:div>
                            <w:div w:id="17790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00710">
          <w:marLeft w:val="0"/>
          <w:marRight w:val="0"/>
          <w:marTop w:val="0"/>
          <w:marBottom w:val="0"/>
          <w:divBdr>
            <w:top w:val="none" w:sz="0" w:space="0" w:color="auto"/>
            <w:left w:val="none" w:sz="0" w:space="0" w:color="auto"/>
            <w:bottom w:val="none" w:sz="0" w:space="0" w:color="auto"/>
            <w:right w:val="none" w:sz="0" w:space="0" w:color="auto"/>
          </w:divBdr>
          <w:divsChild>
            <w:div w:id="653989243">
              <w:marLeft w:val="0"/>
              <w:marRight w:val="0"/>
              <w:marTop w:val="0"/>
              <w:marBottom w:val="0"/>
              <w:divBdr>
                <w:top w:val="none" w:sz="0" w:space="0" w:color="auto"/>
                <w:left w:val="none" w:sz="0" w:space="0" w:color="auto"/>
                <w:bottom w:val="none" w:sz="0" w:space="0" w:color="auto"/>
                <w:right w:val="none" w:sz="0" w:space="0" w:color="auto"/>
              </w:divBdr>
              <w:divsChild>
                <w:div w:id="830871324">
                  <w:marLeft w:val="0"/>
                  <w:marRight w:val="0"/>
                  <w:marTop w:val="0"/>
                  <w:marBottom w:val="0"/>
                  <w:divBdr>
                    <w:top w:val="none" w:sz="0" w:space="0" w:color="auto"/>
                    <w:left w:val="none" w:sz="0" w:space="0" w:color="auto"/>
                    <w:bottom w:val="none" w:sz="0" w:space="0" w:color="auto"/>
                    <w:right w:val="none" w:sz="0" w:space="0" w:color="auto"/>
                  </w:divBdr>
                  <w:divsChild>
                    <w:div w:id="2025396597">
                      <w:marLeft w:val="0"/>
                      <w:marRight w:val="0"/>
                      <w:marTop w:val="0"/>
                      <w:marBottom w:val="0"/>
                      <w:divBdr>
                        <w:top w:val="none" w:sz="0" w:space="0" w:color="auto"/>
                        <w:left w:val="none" w:sz="0" w:space="0" w:color="auto"/>
                        <w:bottom w:val="none" w:sz="0" w:space="0" w:color="auto"/>
                        <w:right w:val="none" w:sz="0" w:space="0" w:color="auto"/>
                      </w:divBdr>
                      <w:divsChild>
                        <w:div w:id="900409567">
                          <w:marLeft w:val="0"/>
                          <w:marRight w:val="0"/>
                          <w:marTop w:val="0"/>
                          <w:marBottom w:val="0"/>
                          <w:divBdr>
                            <w:top w:val="none" w:sz="0" w:space="0" w:color="auto"/>
                            <w:left w:val="none" w:sz="0" w:space="0" w:color="auto"/>
                            <w:bottom w:val="none" w:sz="0" w:space="0" w:color="auto"/>
                            <w:right w:val="none" w:sz="0" w:space="0" w:color="auto"/>
                          </w:divBdr>
                          <w:divsChild>
                            <w:div w:id="921567400">
                              <w:marLeft w:val="0"/>
                              <w:marRight w:val="0"/>
                              <w:marTop w:val="0"/>
                              <w:marBottom w:val="0"/>
                              <w:divBdr>
                                <w:top w:val="none" w:sz="0" w:space="0" w:color="auto"/>
                                <w:left w:val="none" w:sz="0" w:space="0" w:color="auto"/>
                                <w:bottom w:val="none" w:sz="0" w:space="0" w:color="auto"/>
                                <w:right w:val="none" w:sz="0" w:space="0" w:color="auto"/>
                              </w:divBdr>
                              <w:divsChild>
                                <w:div w:id="995381979">
                                  <w:marLeft w:val="0"/>
                                  <w:marRight w:val="0"/>
                                  <w:marTop w:val="0"/>
                                  <w:marBottom w:val="0"/>
                                  <w:divBdr>
                                    <w:top w:val="none" w:sz="0" w:space="0" w:color="auto"/>
                                    <w:left w:val="none" w:sz="0" w:space="0" w:color="auto"/>
                                    <w:bottom w:val="none" w:sz="0" w:space="0" w:color="auto"/>
                                    <w:right w:val="none" w:sz="0" w:space="0" w:color="auto"/>
                                  </w:divBdr>
                                  <w:divsChild>
                                    <w:div w:id="1351879447">
                                      <w:marLeft w:val="0"/>
                                      <w:marRight w:val="0"/>
                                      <w:marTop w:val="0"/>
                                      <w:marBottom w:val="0"/>
                                      <w:divBdr>
                                        <w:top w:val="none" w:sz="0" w:space="0" w:color="auto"/>
                                        <w:left w:val="none" w:sz="0" w:space="0" w:color="auto"/>
                                        <w:bottom w:val="none" w:sz="0" w:space="0" w:color="auto"/>
                                        <w:right w:val="none" w:sz="0" w:space="0" w:color="auto"/>
                                      </w:divBdr>
                                      <w:divsChild>
                                        <w:div w:id="1323507206">
                                          <w:marLeft w:val="0"/>
                                          <w:marRight w:val="0"/>
                                          <w:marTop w:val="0"/>
                                          <w:marBottom w:val="0"/>
                                          <w:divBdr>
                                            <w:top w:val="none" w:sz="0" w:space="0" w:color="auto"/>
                                            <w:left w:val="none" w:sz="0" w:space="0" w:color="auto"/>
                                            <w:bottom w:val="none" w:sz="0" w:space="0" w:color="auto"/>
                                            <w:right w:val="none" w:sz="0" w:space="0" w:color="auto"/>
                                          </w:divBdr>
                                        </w:div>
                                      </w:divsChild>
                                    </w:div>
                                    <w:div w:id="2082364267">
                                      <w:marLeft w:val="0"/>
                                      <w:marRight w:val="0"/>
                                      <w:marTop w:val="0"/>
                                      <w:marBottom w:val="0"/>
                                      <w:divBdr>
                                        <w:top w:val="none" w:sz="0" w:space="0" w:color="auto"/>
                                        <w:left w:val="none" w:sz="0" w:space="0" w:color="auto"/>
                                        <w:bottom w:val="none" w:sz="0" w:space="0" w:color="auto"/>
                                        <w:right w:val="none" w:sz="0" w:space="0" w:color="auto"/>
                                      </w:divBdr>
                                      <w:divsChild>
                                        <w:div w:id="1571192410">
                                          <w:marLeft w:val="0"/>
                                          <w:marRight w:val="0"/>
                                          <w:marTop w:val="0"/>
                                          <w:marBottom w:val="0"/>
                                          <w:divBdr>
                                            <w:top w:val="none" w:sz="0" w:space="0" w:color="auto"/>
                                            <w:left w:val="none" w:sz="0" w:space="0" w:color="auto"/>
                                            <w:bottom w:val="none" w:sz="0" w:space="0" w:color="auto"/>
                                            <w:right w:val="none" w:sz="0" w:space="0" w:color="auto"/>
                                          </w:divBdr>
                                          <w:divsChild>
                                            <w:div w:id="1667856605">
                                              <w:marLeft w:val="0"/>
                                              <w:marRight w:val="0"/>
                                              <w:marTop w:val="0"/>
                                              <w:marBottom w:val="0"/>
                                              <w:divBdr>
                                                <w:top w:val="none" w:sz="0" w:space="0" w:color="auto"/>
                                                <w:left w:val="none" w:sz="0" w:space="0" w:color="auto"/>
                                                <w:bottom w:val="none" w:sz="0" w:space="0" w:color="auto"/>
                                                <w:right w:val="none" w:sz="0" w:space="0" w:color="auto"/>
                                              </w:divBdr>
                                              <w:divsChild>
                                                <w:div w:id="1593470486">
                                                  <w:marLeft w:val="0"/>
                                                  <w:marRight w:val="0"/>
                                                  <w:marTop w:val="0"/>
                                                  <w:marBottom w:val="0"/>
                                                  <w:divBdr>
                                                    <w:top w:val="none" w:sz="0" w:space="0" w:color="auto"/>
                                                    <w:left w:val="none" w:sz="0" w:space="0" w:color="auto"/>
                                                    <w:bottom w:val="none" w:sz="0" w:space="0" w:color="auto"/>
                                                    <w:right w:val="none" w:sz="0" w:space="0" w:color="auto"/>
                                                  </w:divBdr>
                                                  <w:divsChild>
                                                    <w:div w:id="18876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108394">
          <w:marLeft w:val="0"/>
          <w:marRight w:val="0"/>
          <w:marTop w:val="0"/>
          <w:marBottom w:val="0"/>
          <w:divBdr>
            <w:top w:val="none" w:sz="0" w:space="0" w:color="auto"/>
            <w:left w:val="none" w:sz="0" w:space="0" w:color="auto"/>
            <w:bottom w:val="none" w:sz="0" w:space="0" w:color="auto"/>
            <w:right w:val="none" w:sz="0" w:space="0" w:color="auto"/>
          </w:divBdr>
          <w:divsChild>
            <w:div w:id="2024697504">
              <w:marLeft w:val="0"/>
              <w:marRight w:val="0"/>
              <w:marTop w:val="0"/>
              <w:marBottom w:val="0"/>
              <w:divBdr>
                <w:top w:val="none" w:sz="0" w:space="0" w:color="auto"/>
                <w:left w:val="none" w:sz="0" w:space="0" w:color="auto"/>
                <w:bottom w:val="none" w:sz="0" w:space="0" w:color="auto"/>
                <w:right w:val="none" w:sz="0" w:space="0" w:color="auto"/>
              </w:divBdr>
              <w:divsChild>
                <w:div w:id="2076128416">
                  <w:marLeft w:val="0"/>
                  <w:marRight w:val="0"/>
                  <w:marTop w:val="0"/>
                  <w:marBottom w:val="0"/>
                  <w:divBdr>
                    <w:top w:val="none" w:sz="0" w:space="0" w:color="auto"/>
                    <w:left w:val="none" w:sz="0" w:space="0" w:color="auto"/>
                    <w:bottom w:val="none" w:sz="0" w:space="0" w:color="auto"/>
                    <w:right w:val="none" w:sz="0" w:space="0" w:color="auto"/>
                  </w:divBdr>
                  <w:divsChild>
                    <w:div w:id="1791896782">
                      <w:marLeft w:val="0"/>
                      <w:marRight w:val="0"/>
                      <w:marTop w:val="0"/>
                      <w:marBottom w:val="0"/>
                      <w:divBdr>
                        <w:top w:val="none" w:sz="0" w:space="0" w:color="auto"/>
                        <w:left w:val="none" w:sz="0" w:space="0" w:color="auto"/>
                        <w:bottom w:val="none" w:sz="0" w:space="0" w:color="auto"/>
                        <w:right w:val="none" w:sz="0" w:space="0" w:color="auto"/>
                      </w:divBdr>
                      <w:divsChild>
                        <w:div w:id="1609117345">
                          <w:marLeft w:val="0"/>
                          <w:marRight w:val="0"/>
                          <w:marTop w:val="0"/>
                          <w:marBottom w:val="0"/>
                          <w:divBdr>
                            <w:top w:val="none" w:sz="0" w:space="0" w:color="auto"/>
                            <w:left w:val="none" w:sz="0" w:space="0" w:color="auto"/>
                            <w:bottom w:val="none" w:sz="0" w:space="0" w:color="auto"/>
                            <w:right w:val="none" w:sz="0" w:space="0" w:color="auto"/>
                          </w:divBdr>
                          <w:divsChild>
                            <w:div w:id="916015151">
                              <w:marLeft w:val="0"/>
                              <w:marRight w:val="0"/>
                              <w:marTop w:val="0"/>
                              <w:marBottom w:val="0"/>
                              <w:divBdr>
                                <w:top w:val="none" w:sz="0" w:space="0" w:color="auto"/>
                                <w:left w:val="none" w:sz="0" w:space="0" w:color="auto"/>
                                <w:bottom w:val="none" w:sz="0" w:space="0" w:color="auto"/>
                                <w:right w:val="none" w:sz="0" w:space="0" w:color="auto"/>
                              </w:divBdr>
                              <w:divsChild>
                                <w:div w:id="6172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48232">
          <w:marLeft w:val="0"/>
          <w:marRight w:val="0"/>
          <w:marTop w:val="0"/>
          <w:marBottom w:val="0"/>
          <w:divBdr>
            <w:top w:val="none" w:sz="0" w:space="0" w:color="auto"/>
            <w:left w:val="none" w:sz="0" w:space="0" w:color="auto"/>
            <w:bottom w:val="none" w:sz="0" w:space="0" w:color="auto"/>
            <w:right w:val="none" w:sz="0" w:space="0" w:color="auto"/>
          </w:divBdr>
          <w:divsChild>
            <w:div w:id="184828369">
              <w:marLeft w:val="0"/>
              <w:marRight w:val="0"/>
              <w:marTop w:val="0"/>
              <w:marBottom w:val="0"/>
              <w:divBdr>
                <w:top w:val="none" w:sz="0" w:space="0" w:color="auto"/>
                <w:left w:val="none" w:sz="0" w:space="0" w:color="auto"/>
                <w:bottom w:val="none" w:sz="0" w:space="0" w:color="auto"/>
                <w:right w:val="none" w:sz="0" w:space="0" w:color="auto"/>
              </w:divBdr>
              <w:divsChild>
                <w:div w:id="511140647">
                  <w:marLeft w:val="0"/>
                  <w:marRight w:val="0"/>
                  <w:marTop w:val="0"/>
                  <w:marBottom w:val="0"/>
                  <w:divBdr>
                    <w:top w:val="none" w:sz="0" w:space="0" w:color="auto"/>
                    <w:left w:val="none" w:sz="0" w:space="0" w:color="auto"/>
                    <w:bottom w:val="none" w:sz="0" w:space="0" w:color="auto"/>
                    <w:right w:val="none" w:sz="0" w:space="0" w:color="auto"/>
                  </w:divBdr>
                  <w:divsChild>
                    <w:div w:id="147792349">
                      <w:marLeft w:val="0"/>
                      <w:marRight w:val="0"/>
                      <w:marTop w:val="0"/>
                      <w:marBottom w:val="0"/>
                      <w:divBdr>
                        <w:top w:val="none" w:sz="0" w:space="0" w:color="auto"/>
                        <w:left w:val="none" w:sz="0" w:space="0" w:color="auto"/>
                        <w:bottom w:val="none" w:sz="0" w:space="0" w:color="auto"/>
                        <w:right w:val="none" w:sz="0" w:space="0" w:color="auto"/>
                      </w:divBdr>
                      <w:divsChild>
                        <w:div w:id="16872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2109">
                  <w:marLeft w:val="0"/>
                  <w:marRight w:val="0"/>
                  <w:marTop w:val="0"/>
                  <w:marBottom w:val="0"/>
                  <w:divBdr>
                    <w:top w:val="none" w:sz="0" w:space="0" w:color="auto"/>
                    <w:left w:val="none" w:sz="0" w:space="0" w:color="auto"/>
                    <w:bottom w:val="none" w:sz="0" w:space="0" w:color="auto"/>
                    <w:right w:val="none" w:sz="0" w:space="0" w:color="auto"/>
                  </w:divBdr>
                  <w:divsChild>
                    <w:div w:id="1878006968">
                      <w:marLeft w:val="0"/>
                      <w:marRight w:val="0"/>
                      <w:marTop w:val="0"/>
                      <w:marBottom w:val="0"/>
                      <w:divBdr>
                        <w:top w:val="none" w:sz="0" w:space="0" w:color="auto"/>
                        <w:left w:val="none" w:sz="0" w:space="0" w:color="auto"/>
                        <w:bottom w:val="none" w:sz="0" w:space="0" w:color="auto"/>
                        <w:right w:val="none" w:sz="0" w:space="0" w:color="auto"/>
                      </w:divBdr>
                      <w:divsChild>
                        <w:div w:id="70976822">
                          <w:marLeft w:val="0"/>
                          <w:marRight w:val="0"/>
                          <w:marTop w:val="0"/>
                          <w:marBottom w:val="0"/>
                          <w:divBdr>
                            <w:top w:val="none" w:sz="0" w:space="0" w:color="auto"/>
                            <w:left w:val="none" w:sz="0" w:space="0" w:color="auto"/>
                            <w:bottom w:val="none" w:sz="0" w:space="0" w:color="auto"/>
                            <w:right w:val="none" w:sz="0" w:space="0" w:color="auto"/>
                          </w:divBdr>
                          <w:divsChild>
                            <w:div w:id="19210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0885">
              <w:marLeft w:val="0"/>
              <w:marRight w:val="0"/>
              <w:marTop w:val="0"/>
              <w:marBottom w:val="0"/>
              <w:divBdr>
                <w:top w:val="none" w:sz="0" w:space="0" w:color="auto"/>
                <w:left w:val="none" w:sz="0" w:space="0" w:color="auto"/>
                <w:bottom w:val="none" w:sz="0" w:space="0" w:color="auto"/>
                <w:right w:val="none" w:sz="0" w:space="0" w:color="auto"/>
              </w:divBdr>
              <w:divsChild>
                <w:div w:id="3291158">
                  <w:marLeft w:val="0"/>
                  <w:marRight w:val="0"/>
                  <w:marTop w:val="0"/>
                  <w:marBottom w:val="0"/>
                  <w:divBdr>
                    <w:top w:val="none" w:sz="0" w:space="0" w:color="auto"/>
                    <w:left w:val="none" w:sz="0" w:space="0" w:color="auto"/>
                    <w:bottom w:val="none" w:sz="0" w:space="0" w:color="auto"/>
                    <w:right w:val="none" w:sz="0" w:space="0" w:color="auto"/>
                  </w:divBdr>
                  <w:divsChild>
                    <w:div w:id="439765250">
                      <w:marLeft w:val="0"/>
                      <w:marRight w:val="0"/>
                      <w:marTop w:val="0"/>
                      <w:marBottom w:val="0"/>
                      <w:divBdr>
                        <w:top w:val="none" w:sz="0" w:space="0" w:color="auto"/>
                        <w:left w:val="none" w:sz="0" w:space="0" w:color="auto"/>
                        <w:bottom w:val="none" w:sz="0" w:space="0" w:color="auto"/>
                        <w:right w:val="none" w:sz="0" w:space="0" w:color="auto"/>
                      </w:divBdr>
                      <w:divsChild>
                        <w:div w:id="641735736">
                          <w:marLeft w:val="0"/>
                          <w:marRight w:val="0"/>
                          <w:marTop w:val="0"/>
                          <w:marBottom w:val="0"/>
                          <w:divBdr>
                            <w:top w:val="none" w:sz="0" w:space="0" w:color="auto"/>
                            <w:left w:val="none" w:sz="0" w:space="0" w:color="auto"/>
                            <w:bottom w:val="none" w:sz="0" w:space="0" w:color="auto"/>
                            <w:right w:val="none" w:sz="0" w:space="0" w:color="auto"/>
                          </w:divBdr>
                          <w:divsChild>
                            <w:div w:id="209148358">
                              <w:marLeft w:val="0"/>
                              <w:marRight w:val="0"/>
                              <w:marTop w:val="0"/>
                              <w:marBottom w:val="0"/>
                              <w:divBdr>
                                <w:top w:val="none" w:sz="0" w:space="0" w:color="auto"/>
                                <w:left w:val="none" w:sz="0" w:space="0" w:color="auto"/>
                                <w:bottom w:val="none" w:sz="0" w:space="0" w:color="auto"/>
                                <w:right w:val="none" w:sz="0" w:space="0" w:color="auto"/>
                              </w:divBdr>
                              <w:divsChild>
                                <w:div w:id="1999111082">
                                  <w:marLeft w:val="0"/>
                                  <w:marRight w:val="0"/>
                                  <w:marTop w:val="0"/>
                                  <w:marBottom w:val="0"/>
                                  <w:divBdr>
                                    <w:top w:val="none" w:sz="0" w:space="0" w:color="auto"/>
                                    <w:left w:val="none" w:sz="0" w:space="0" w:color="auto"/>
                                    <w:bottom w:val="none" w:sz="0" w:space="0" w:color="auto"/>
                                    <w:right w:val="none" w:sz="0" w:space="0" w:color="auto"/>
                                  </w:divBdr>
                                  <w:divsChild>
                                    <w:div w:id="560361967">
                                      <w:marLeft w:val="0"/>
                                      <w:marRight w:val="0"/>
                                      <w:marTop w:val="0"/>
                                      <w:marBottom w:val="0"/>
                                      <w:divBdr>
                                        <w:top w:val="none" w:sz="0" w:space="0" w:color="auto"/>
                                        <w:left w:val="none" w:sz="0" w:space="0" w:color="auto"/>
                                        <w:bottom w:val="none" w:sz="0" w:space="0" w:color="auto"/>
                                        <w:right w:val="none" w:sz="0" w:space="0" w:color="auto"/>
                                      </w:divBdr>
                                      <w:divsChild>
                                        <w:div w:id="332143585">
                                          <w:marLeft w:val="0"/>
                                          <w:marRight w:val="0"/>
                                          <w:marTop w:val="0"/>
                                          <w:marBottom w:val="0"/>
                                          <w:divBdr>
                                            <w:top w:val="none" w:sz="0" w:space="0" w:color="auto"/>
                                            <w:left w:val="none" w:sz="0" w:space="0" w:color="auto"/>
                                            <w:bottom w:val="none" w:sz="0" w:space="0" w:color="auto"/>
                                            <w:right w:val="none" w:sz="0" w:space="0" w:color="auto"/>
                                          </w:divBdr>
                                          <w:divsChild>
                                            <w:div w:id="460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7212">
                              <w:marLeft w:val="0"/>
                              <w:marRight w:val="0"/>
                              <w:marTop w:val="0"/>
                              <w:marBottom w:val="0"/>
                              <w:divBdr>
                                <w:top w:val="none" w:sz="0" w:space="0" w:color="auto"/>
                                <w:left w:val="none" w:sz="0" w:space="0" w:color="auto"/>
                                <w:bottom w:val="none" w:sz="0" w:space="0" w:color="auto"/>
                                <w:right w:val="none" w:sz="0" w:space="0" w:color="auto"/>
                              </w:divBdr>
                              <w:divsChild>
                                <w:div w:id="1647660097">
                                  <w:marLeft w:val="0"/>
                                  <w:marRight w:val="0"/>
                                  <w:marTop w:val="0"/>
                                  <w:marBottom w:val="0"/>
                                  <w:divBdr>
                                    <w:top w:val="none" w:sz="0" w:space="0" w:color="auto"/>
                                    <w:left w:val="none" w:sz="0" w:space="0" w:color="auto"/>
                                    <w:bottom w:val="none" w:sz="0" w:space="0" w:color="auto"/>
                                    <w:right w:val="none" w:sz="0" w:space="0" w:color="auto"/>
                                  </w:divBdr>
                                  <w:divsChild>
                                    <w:div w:id="6486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1429">
          <w:marLeft w:val="0"/>
          <w:marRight w:val="0"/>
          <w:marTop w:val="0"/>
          <w:marBottom w:val="0"/>
          <w:divBdr>
            <w:top w:val="none" w:sz="0" w:space="0" w:color="auto"/>
            <w:left w:val="none" w:sz="0" w:space="0" w:color="auto"/>
            <w:bottom w:val="none" w:sz="0" w:space="0" w:color="auto"/>
            <w:right w:val="none" w:sz="0" w:space="0" w:color="auto"/>
          </w:divBdr>
        </w:div>
        <w:div w:id="1695689895">
          <w:marLeft w:val="0"/>
          <w:marRight w:val="0"/>
          <w:marTop w:val="0"/>
          <w:marBottom w:val="0"/>
          <w:divBdr>
            <w:top w:val="none" w:sz="0" w:space="0" w:color="auto"/>
            <w:left w:val="none" w:sz="0" w:space="0" w:color="auto"/>
            <w:bottom w:val="none" w:sz="0" w:space="0" w:color="auto"/>
            <w:right w:val="none" w:sz="0" w:space="0" w:color="auto"/>
          </w:divBdr>
          <w:divsChild>
            <w:div w:id="642735166">
              <w:marLeft w:val="0"/>
              <w:marRight w:val="0"/>
              <w:marTop w:val="0"/>
              <w:marBottom w:val="0"/>
              <w:divBdr>
                <w:top w:val="none" w:sz="0" w:space="0" w:color="auto"/>
                <w:left w:val="none" w:sz="0" w:space="0" w:color="auto"/>
                <w:bottom w:val="none" w:sz="0" w:space="0" w:color="auto"/>
                <w:right w:val="none" w:sz="0" w:space="0" w:color="auto"/>
              </w:divBdr>
              <w:divsChild>
                <w:div w:id="310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12.1.1</Application>
  <DocSecurity>0</DocSecurity>
  <Lines>1</Lines>
  <Paragraphs>1</Paragraphs>
  <ScaleCrop>false</ScaleCrop>
  <Company>GHDSO - UPSUD</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Gispert</dc:creator>
  <cp:keywords/>
  <cp:lastModifiedBy>Hélène Gispert</cp:lastModifiedBy>
  <cp:revision>1</cp:revision>
  <dcterms:created xsi:type="dcterms:W3CDTF">2017-12-18T18:34:00Z</dcterms:created>
  <dcterms:modified xsi:type="dcterms:W3CDTF">2017-12-18T18:35:00Z</dcterms:modified>
</cp:coreProperties>
</file>