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3" w:rsidRDefault="007A53E3">
      <w:pPr>
        <w:spacing w:line="360" w:lineRule="exact"/>
        <w:rPr>
          <w:rFonts w:ascii="Arial" w:hAnsi="Arial" w:cs="Arial"/>
        </w:rPr>
      </w:pPr>
    </w:p>
    <w:p w:rsidR="007A53E3" w:rsidRDefault="007A53E3">
      <w:pPr>
        <w:ind w:left="3780"/>
        <w:rPr>
          <w:rFonts w:ascii="Arial" w:hAnsi="Arial" w:cs="Arial"/>
        </w:rPr>
      </w:pPr>
    </w:p>
    <w:p w:rsidR="007A53E3" w:rsidRDefault="007A53E3">
      <w:pPr>
        <w:spacing w:line="360" w:lineRule="exact"/>
        <w:rPr>
          <w:rFonts w:ascii="Arial" w:hAnsi="Arial" w:cs="Arial"/>
          <w:sz w:val="28"/>
          <w:szCs w:val="28"/>
        </w:rPr>
      </w:pPr>
    </w:p>
    <w:p w:rsidR="007A53E3" w:rsidRPr="00F8179E" w:rsidRDefault="007A53E3">
      <w:pPr>
        <w:spacing w:line="360" w:lineRule="exact"/>
        <w:jc w:val="center"/>
        <w:rPr>
          <w:rFonts w:ascii="Arial" w:hAnsi="Arial" w:cs="Arial"/>
        </w:rPr>
      </w:pPr>
      <w:r w:rsidRPr="00F8179E">
        <w:rPr>
          <w:rFonts w:ascii="Arial" w:hAnsi="Arial" w:cs="Arial"/>
        </w:rPr>
        <w:t xml:space="preserve">Laboratoire MONARIS UMR8233 </w:t>
      </w:r>
      <w:r>
        <w:rPr>
          <w:rFonts w:ascii="Arial" w:hAnsi="Arial" w:cs="Arial"/>
        </w:rPr>
        <w:t xml:space="preserve">Sorbonne Université </w:t>
      </w:r>
      <w:r w:rsidRPr="00F8179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8179E">
        <w:rPr>
          <w:rFonts w:ascii="Arial" w:hAnsi="Arial" w:cs="Arial"/>
        </w:rPr>
        <w:t>CNRS</w:t>
      </w:r>
    </w:p>
    <w:p w:rsidR="007A53E3" w:rsidRDefault="007A53E3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Sorbonne Université - Campus Pierre et Marie Curie</w:t>
      </w:r>
    </w:p>
    <w:p w:rsidR="007A53E3" w:rsidRDefault="007A53E3">
      <w:pPr>
        <w:spacing w:line="36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Couloir 44-34 entrée par la tour 44 - 3e étage salle 304</w:t>
      </w:r>
    </w:p>
    <w:p w:rsidR="007A53E3" w:rsidRDefault="007A53E3">
      <w:pPr>
        <w:spacing w:line="360" w:lineRule="exact"/>
        <w:jc w:val="both"/>
        <w:rPr>
          <w:rFonts w:ascii="Arial" w:hAnsi="Arial" w:cs="Arial"/>
        </w:rPr>
      </w:pPr>
    </w:p>
    <w:p w:rsidR="007A53E3" w:rsidRDefault="007A53E3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salle de réunion du laboratoire MONARIS se trouve dans le couloir 44-34 au 3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 étage salle 304. Il faut frapper à la porte pour entrer dans le couloir par la tour 44.</w:t>
      </w:r>
    </w:p>
    <w:p w:rsidR="007A53E3" w:rsidRDefault="007A53E3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 campus n’est accessible que par deux entrées : soit depuis la place Jussieu, soit par le quai St Bernard, l'objectif est d'arriver aux escaliers/ascenseurs de la tour 44.</w:t>
      </w:r>
    </w:p>
    <w:p w:rsidR="007A53E3" w:rsidRDefault="007A53E3">
      <w:pPr>
        <w:spacing w:line="360" w:lineRule="exact"/>
        <w:jc w:val="both"/>
        <w:rPr>
          <w:rFonts w:ascii="Arial" w:hAnsi="Arial" w:cs="Arial"/>
        </w:rPr>
      </w:pPr>
    </w:p>
    <w:p w:rsidR="007A53E3" w:rsidRDefault="007A53E3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pict>
          <v:group id="_x0000_s1026" style="position:absolute;margin-left:37.5pt;margin-top:4.45pt;width:397.45pt;height:435.65pt;z-index:251659776" coordorigin="1544,5921" coordsize="7949,87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32;top:5921;width:3261;height:778" o:regroupid="4" filled="f" stroked="f">
              <v:textbox style="mso-next-textbox:#_x0000_s1027">
                <w:txbxContent>
                  <w:p w:rsidR="007A53E3" w:rsidRDefault="007A53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Entrée Campus</w:t>
                    </w:r>
                  </w:p>
                  <w:p w:rsidR="007A53E3" w:rsidRDefault="007A53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Quai Saint Bernard</w:t>
                    </w:r>
                  </w:p>
                </w:txbxContent>
              </v:textbox>
            </v:shape>
            <v:shape id="_x0000_s1028" type="#_x0000_t202" style="position:absolute;left:1544;top:7537;width:402;height:4680" o:regroupid="4" filled="f" stroked="f">
              <v:textbox style="layout-flow:vertical;mso-layout-flow-alt:bottom-to-top;mso-next-textbox:#_x0000_s1028" inset="0,0,0,0">
                <w:txbxContent>
                  <w:p w:rsidR="007A53E3" w:rsidRDefault="007A53E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Rue des Fossés St Bernard</w:t>
                    </w:r>
                  </w:p>
                </w:txbxContent>
              </v:textbox>
            </v:shape>
            <v:shape id="_x0000_s1029" type="#_x0000_t202" style="position:absolute;left:8786;top:7717;width:402;height:4680" o:regroupid="4" filled="f" stroked="f">
              <v:textbox style="layout-flow:vertical;mso-layout-flow-alt:bottom-to-top;mso-next-textbox:#_x0000_s1029" inset="0,0,0,0">
                <w:txbxContent>
                  <w:p w:rsidR="007A53E3" w:rsidRDefault="007A53E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Rue Cuvier</w:t>
                    </w:r>
                  </w:p>
                </w:txbxContent>
              </v:textbox>
            </v:shape>
            <v:oval id="_x0000_s1030" style="position:absolute;left:4895;top:10228;width:523;height:503" o:regroupid="4" filled="f" strokecolor="red" strokeweight="4pt"/>
            <v:shape id="_x0000_s1031" type="#_x0000_t202" style="position:absolute;left:4368;top:10653;width:900;height:381" o:regroupid="4" filled="f" stroked="f">
              <v:textbox style="mso-next-textbox:#_x0000_s1031" inset="0,0,0,0">
                <w:txbxContent>
                  <w:p w:rsidR="007A53E3" w:rsidRDefault="007A53E3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MONARIS</w:t>
                    </w:r>
                  </w:p>
                  <w:p w:rsidR="007A53E3" w:rsidRDefault="007A53E3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Salle 304</w:t>
                    </w:r>
                  </w:p>
                </w:txbxContent>
              </v:textbox>
            </v:shape>
            <v:line id="_x0000_s1032" style="position:absolute" from="4514,10543" to="4788,10543" o:regroupid="4" strokecolor="red" strokeweight="4pt"/>
            <v:line id="_x0000_s1033" style="position:absolute;flip:y" from="5625,12242" to="5625,13142" o:regroupid="4" strokecolor="#f60" strokeweight="4pt">
              <v:stroke endarrow="block"/>
            </v:line>
            <v:shape id="_x0000_s1034" type="#_x0000_t202" style="position:absolute;left:4466;top:13111;width:2525;height:1523" o:regroupid="4" stroked="f">
              <v:textbox style="mso-next-textbox:#_x0000_s1034">
                <w:txbxContent>
                  <w:p w:rsidR="007A53E3" w:rsidRDefault="007A53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Entrée Campus</w:t>
                    </w:r>
                  </w:p>
                  <w:p w:rsidR="007A53E3" w:rsidRDefault="007A53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Place Jussieu</w:t>
                    </w:r>
                  </w:p>
                  <w:p w:rsidR="007A53E3" w:rsidRDefault="007A53E3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Métro Jussieu (M7/10)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7.6pt;margin-top:40.25pt;width:353.2pt;height:372.9pt;z-index:251655680" o:regroupid="4">
            <v:imagedata r:id="rId4" o:title=""/>
          </v:shape>
        </w:pict>
      </w:r>
      <w:r>
        <w:rPr>
          <w:noProof/>
          <w:lang w:eastAsia="fr-FR"/>
        </w:rPr>
        <w:pict>
          <v:rect id="_x0000_s1036" style="position:absolute;margin-left:132.85pt;margin-top:363.55pt;width:79.2pt;height:56.25pt;z-index:251658752" o:regroupid="3" stroked="f"/>
        </w:pict>
      </w:r>
      <w:r>
        <w:rPr>
          <w:noProof/>
          <w:lang w:eastAsia="fr-FR"/>
        </w:rPr>
        <w:pict>
          <v:rect id="_x0000_s1037" style="position:absolute;margin-left:165.6pt;margin-top:327.2pt;width:12.05pt;height:56.25pt;z-index:251657728" o:regroupid="3" stroked="f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04.8pt;margin-top:39.4pt;width:.8pt;height:73.2pt;flip:x;z-index:251656704" o:connectortype="straight" o:regroupid="3" strokecolor="#f79646" strokeweight="3pt">
            <v:stroke endarrow="block" endarrowlength="long"/>
          </v:shape>
        </w:pict>
      </w:r>
    </w:p>
    <w:sectPr w:rsidR="007A53E3" w:rsidSect="00013FB2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15D"/>
    <w:rsid w:val="00013FB2"/>
    <w:rsid w:val="00077D94"/>
    <w:rsid w:val="003A1593"/>
    <w:rsid w:val="003F216C"/>
    <w:rsid w:val="0049351A"/>
    <w:rsid w:val="00752909"/>
    <w:rsid w:val="007A53E3"/>
    <w:rsid w:val="007F715D"/>
    <w:rsid w:val="008E025E"/>
    <w:rsid w:val="008F19E6"/>
    <w:rsid w:val="009D47BB"/>
    <w:rsid w:val="00A01453"/>
    <w:rsid w:val="00A93D6B"/>
    <w:rsid w:val="00AF570E"/>
    <w:rsid w:val="00C44955"/>
    <w:rsid w:val="00D01033"/>
    <w:rsid w:val="00F5300C"/>
    <w:rsid w:val="00F8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6C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440</Characters>
  <Application>Microsoft Office Outlook</Application>
  <DocSecurity>0</DocSecurity>
  <Lines>0</Lines>
  <Paragraphs>0</Paragraphs>
  <ScaleCrop>false</ScaleCrop>
  <Company> CNRS &amp; UMPC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UPMC - Campus Jussieu</dc:title>
  <dc:subject/>
  <dc:creator>LADIR</dc:creator>
  <cp:keywords/>
  <dc:description/>
  <cp:lastModifiedBy>-</cp:lastModifiedBy>
  <cp:revision>2</cp:revision>
  <cp:lastPrinted>2017-03-15T15:29:00Z</cp:lastPrinted>
  <dcterms:created xsi:type="dcterms:W3CDTF">2018-05-09T18:38:00Z</dcterms:created>
  <dcterms:modified xsi:type="dcterms:W3CDTF">2018-05-09T18:38:00Z</dcterms:modified>
</cp:coreProperties>
</file>